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F2AFB" w14:textId="674B5393" w:rsidR="000A58C2" w:rsidRDefault="009A013D" w:rsidP="000A58C2">
      <w:pPr>
        <w:spacing w:before="240" w:after="240" w:line="240" w:lineRule="auto"/>
        <w:jc w:val="center"/>
        <w:rPr>
          <w:rFonts w:ascii="Calibri" w:eastAsia="Times New Roman" w:hAnsi="Calibri" w:cs="Calibri"/>
          <w:b/>
          <w:bCs/>
          <w:color w:val="000000"/>
          <w:sz w:val="32"/>
          <w:szCs w:val="32"/>
          <w:lang w:eastAsia="fr-BE"/>
        </w:rPr>
      </w:pPr>
      <w:bookmarkStart w:id="0" w:name="_Hlk96694064"/>
      <w:bookmarkEnd w:id="0"/>
      <w:r>
        <w:rPr>
          <w:rFonts w:ascii="Calibri" w:eastAsia="Times New Roman" w:hAnsi="Calibri" w:cs="Calibri"/>
          <w:b/>
          <w:bCs/>
          <w:color w:val="000000"/>
          <w:sz w:val="32"/>
          <w:szCs w:val="32"/>
          <w:lang w:eastAsia="fr-BE"/>
        </w:rPr>
        <w:t>R</w:t>
      </w:r>
      <w:r w:rsidR="000A58C2" w:rsidRPr="000A58C2">
        <w:rPr>
          <w:rFonts w:ascii="Calibri" w:eastAsia="Times New Roman" w:hAnsi="Calibri" w:cs="Calibri"/>
          <w:b/>
          <w:bCs/>
          <w:color w:val="000000"/>
          <w:sz w:val="32"/>
          <w:szCs w:val="32"/>
          <w:lang w:eastAsia="fr-BE"/>
        </w:rPr>
        <w:t xml:space="preserve">èglement communal relatif aux critères et modalités </w:t>
      </w:r>
      <w:r w:rsidR="004634A8">
        <w:rPr>
          <w:rFonts w:ascii="Calibri" w:eastAsia="Times New Roman" w:hAnsi="Calibri" w:cs="Calibri"/>
          <w:b/>
          <w:bCs/>
          <w:color w:val="000000"/>
          <w:sz w:val="32"/>
          <w:szCs w:val="32"/>
          <w:lang w:eastAsia="fr-BE"/>
        </w:rPr>
        <w:t xml:space="preserve">d’octroi </w:t>
      </w:r>
      <w:r w:rsidR="006249EE">
        <w:rPr>
          <w:rFonts w:ascii="Calibri" w:eastAsia="Times New Roman" w:hAnsi="Calibri" w:cs="Calibri"/>
          <w:b/>
          <w:bCs/>
          <w:color w:val="000000"/>
          <w:sz w:val="32"/>
          <w:szCs w:val="32"/>
          <w:lang w:eastAsia="fr-BE"/>
        </w:rPr>
        <w:t>d’une aide</w:t>
      </w:r>
      <w:r w:rsidR="004634A8">
        <w:rPr>
          <w:rFonts w:ascii="Calibri" w:eastAsia="Times New Roman" w:hAnsi="Calibri" w:cs="Calibri"/>
          <w:b/>
          <w:bCs/>
          <w:color w:val="000000"/>
          <w:sz w:val="32"/>
          <w:szCs w:val="32"/>
          <w:lang w:eastAsia="fr-BE"/>
        </w:rPr>
        <w:t xml:space="preserve"> pour la réalisation</w:t>
      </w:r>
      <w:r w:rsidR="001B768D">
        <w:rPr>
          <w:rFonts w:ascii="Calibri" w:eastAsia="Times New Roman" w:hAnsi="Calibri" w:cs="Calibri"/>
          <w:b/>
          <w:bCs/>
          <w:color w:val="000000"/>
          <w:sz w:val="32"/>
          <w:szCs w:val="32"/>
          <w:lang w:eastAsia="fr-BE"/>
        </w:rPr>
        <w:t xml:space="preserve"> d’un audit </w:t>
      </w:r>
      <w:r w:rsidR="004634A8">
        <w:rPr>
          <w:rFonts w:ascii="Calibri" w:eastAsia="Times New Roman" w:hAnsi="Calibri" w:cs="Calibri"/>
          <w:b/>
          <w:bCs/>
          <w:color w:val="000000"/>
          <w:sz w:val="32"/>
          <w:szCs w:val="32"/>
          <w:lang w:eastAsia="fr-BE"/>
        </w:rPr>
        <w:t>énergétique</w:t>
      </w:r>
    </w:p>
    <w:p w14:paraId="5901F757" w14:textId="787BE79B" w:rsidR="000A58C2" w:rsidRPr="00EB0EC7" w:rsidRDefault="000A58C2" w:rsidP="000A58C2">
      <w:pPr>
        <w:spacing w:before="240" w:after="240" w:line="240" w:lineRule="auto"/>
        <w:jc w:val="right"/>
        <w:rPr>
          <w:rFonts w:ascii="Times New Roman" w:eastAsia="Times New Roman" w:hAnsi="Times New Roman" w:cs="Times New Roman"/>
          <w:sz w:val="24"/>
          <w:szCs w:val="24"/>
          <w:lang w:val="fr-FR" w:eastAsia="fr-BE"/>
        </w:rPr>
      </w:pPr>
    </w:p>
    <w:p w14:paraId="684BC160" w14:textId="4892D8AF" w:rsidR="001B768D" w:rsidRDefault="004634A8" w:rsidP="000A58C2">
      <w:pPr>
        <w:spacing w:before="240" w:after="240" w:line="240" w:lineRule="auto"/>
        <w:rPr>
          <w:rFonts w:ascii="Calibri" w:eastAsia="Times New Roman" w:hAnsi="Calibri" w:cs="Calibri"/>
          <w:b/>
          <w:bCs/>
          <w:color w:val="000000"/>
          <w:sz w:val="28"/>
          <w:szCs w:val="28"/>
          <w:u w:val="single"/>
          <w:lang w:eastAsia="fr-BE"/>
        </w:rPr>
      </w:pPr>
      <w:r>
        <w:rPr>
          <w:rFonts w:ascii="Calibri" w:eastAsia="Times New Roman" w:hAnsi="Calibri" w:cs="Calibri"/>
          <w:b/>
          <w:bCs/>
          <w:color w:val="000000"/>
          <w:sz w:val="28"/>
          <w:szCs w:val="28"/>
          <w:u w:val="single"/>
          <w:lang w:eastAsia="fr-BE"/>
        </w:rPr>
        <w:t>P</w:t>
      </w:r>
      <w:r w:rsidR="00A8161C">
        <w:rPr>
          <w:rFonts w:ascii="Calibri" w:eastAsia="Times New Roman" w:hAnsi="Calibri" w:cs="Calibri"/>
          <w:b/>
          <w:bCs/>
          <w:color w:val="000000"/>
          <w:sz w:val="28"/>
          <w:szCs w:val="28"/>
          <w:u w:val="single"/>
          <w:lang w:eastAsia="fr-BE"/>
        </w:rPr>
        <w:t>réambule</w:t>
      </w:r>
    </w:p>
    <w:p w14:paraId="2FCFC393" w14:textId="21357C17" w:rsidR="00C30C07" w:rsidRPr="00D9353E" w:rsidRDefault="00C30C07" w:rsidP="000408D0">
      <w:pPr>
        <w:ind w:left="708" w:hanging="708"/>
        <w:jc w:val="both"/>
      </w:pPr>
      <w:r w:rsidRPr="00D9353E">
        <w:t xml:space="preserve">La commune des Bons Villers s’est engagée en 2018 à réduire de </w:t>
      </w:r>
      <w:r>
        <w:t>55</w:t>
      </w:r>
      <w:r w:rsidRPr="00D9353E">
        <w:t>% ses émissions de CO2 d’ici 2030</w:t>
      </w:r>
      <w:r>
        <w:t>.</w:t>
      </w:r>
    </w:p>
    <w:p w14:paraId="0A2E6304" w14:textId="3D5714ED" w:rsidR="00C30C07" w:rsidRPr="00C30C07" w:rsidRDefault="00C30C07" w:rsidP="00C30C07">
      <w:pPr>
        <w:jc w:val="both"/>
      </w:pPr>
      <w:r w:rsidRPr="00D9353E">
        <w:t>Pour atteindre ces objectifs, le secteur du logement de la commune représente une opportunité importante. Au vu de la complexité des projets de rénovation énergétique et du temps que prennent ces réalisations, la commune doit communiquer et encourager les citoyens à passer à l’acte. Les citoyens doivent, eux, avoir à disposition un diagnostic global et cohérent pour les aider à planifier et budgétiser leurs travaux énergétiques. L’audit constitue pour ces deux acteurs un outil idéal.</w:t>
      </w:r>
    </w:p>
    <w:p w14:paraId="4CAFB1EC" w14:textId="57F82CE3" w:rsidR="00950118" w:rsidRDefault="00C30C07" w:rsidP="00501C37">
      <w:pPr>
        <w:jc w:val="both"/>
        <w:rPr>
          <w:rFonts w:ascii="Calibri" w:eastAsia="Times New Roman" w:hAnsi="Calibri" w:cs="Calibri"/>
          <w:b/>
          <w:bCs/>
          <w:color w:val="000000"/>
          <w:sz w:val="28"/>
          <w:szCs w:val="28"/>
          <w:u w:val="single"/>
          <w:lang w:eastAsia="fr-BE"/>
        </w:rPr>
      </w:pPr>
      <w:r w:rsidRPr="00D9353E">
        <w:t xml:space="preserve">La commune propose donc </w:t>
      </w:r>
      <w:r w:rsidR="00A8161C">
        <w:t>d’</w:t>
      </w:r>
      <w:r w:rsidR="00E66E98">
        <w:t>offrir</w:t>
      </w:r>
      <w:r w:rsidR="00A8161C">
        <w:t xml:space="preserve"> </w:t>
      </w:r>
      <w:r w:rsidR="004634A8">
        <w:t xml:space="preserve">une aide </w:t>
      </w:r>
      <w:r w:rsidR="00A8161C">
        <w:t>administrati</w:t>
      </w:r>
      <w:r w:rsidR="004634A8">
        <w:t>ve</w:t>
      </w:r>
      <w:r w:rsidR="00A8161C">
        <w:t xml:space="preserve"> et financi</w:t>
      </w:r>
      <w:r w:rsidR="004634A8">
        <w:t>ère</w:t>
      </w:r>
      <w:r w:rsidR="00A8161C">
        <w:t xml:space="preserve"> aux citoyens demandeurs en désignant un </w:t>
      </w:r>
      <w:r w:rsidR="004634A8">
        <w:t>auditeur</w:t>
      </w:r>
      <w:r w:rsidR="00A8161C">
        <w:t xml:space="preserve"> agréé</w:t>
      </w:r>
      <w:r w:rsidR="004634A8">
        <w:t>,</w:t>
      </w:r>
      <w:r w:rsidR="00A8161C">
        <w:t xml:space="preserve"> et en prenant en charge l</w:t>
      </w:r>
      <w:r w:rsidRPr="00D9353E">
        <w:t xml:space="preserve">e coût de l’audit énergétique </w:t>
      </w:r>
      <w:r w:rsidR="004634A8">
        <w:t xml:space="preserve">afin </w:t>
      </w:r>
      <w:r w:rsidR="00E66E98">
        <w:t xml:space="preserve">de </w:t>
      </w:r>
      <w:r w:rsidR="00E66E98" w:rsidRPr="00D9353E">
        <w:t>réaliser</w:t>
      </w:r>
      <w:r w:rsidRPr="00D9353E">
        <w:t xml:space="preserve"> des travaux de rénovation énergétique dans leur logement</w:t>
      </w:r>
      <w:r w:rsidR="00C705DD">
        <w:t>.</w:t>
      </w:r>
    </w:p>
    <w:p w14:paraId="38A53BD4" w14:textId="627564FA" w:rsidR="004634A8" w:rsidRPr="004634A8" w:rsidRDefault="004634A8" w:rsidP="004634A8">
      <w:pPr>
        <w:spacing w:before="240" w:after="240" w:line="240" w:lineRule="auto"/>
        <w:rPr>
          <w:rFonts w:ascii="Calibri" w:eastAsia="Times New Roman" w:hAnsi="Calibri" w:cs="Calibri"/>
          <w:b/>
          <w:bCs/>
          <w:color w:val="000000"/>
          <w:sz w:val="28"/>
          <w:szCs w:val="28"/>
          <w:u w:val="single"/>
          <w:lang w:eastAsia="fr-BE"/>
        </w:rPr>
      </w:pPr>
      <w:r w:rsidRPr="004634A8">
        <w:rPr>
          <w:rFonts w:ascii="Calibri" w:eastAsia="Times New Roman" w:hAnsi="Calibri" w:cs="Calibri"/>
          <w:b/>
          <w:bCs/>
          <w:color w:val="000000"/>
          <w:sz w:val="28"/>
          <w:szCs w:val="28"/>
          <w:u w:val="single"/>
          <w:lang w:eastAsia="fr-BE"/>
        </w:rPr>
        <w:t xml:space="preserve">Article </w:t>
      </w:r>
      <w:r>
        <w:rPr>
          <w:rFonts w:ascii="Calibri" w:eastAsia="Times New Roman" w:hAnsi="Calibri" w:cs="Calibri"/>
          <w:b/>
          <w:bCs/>
          <w:color w:val="000000"/>
          <w:sz w:val="28"/>
          <w:szCs w:val="28"/>
          <w:u w:val="single"/>
          <w:lang w:eastAsia="fr-BE"/>
        </w:rPr>
        <w:t>1</w:t>
      </w:r>
      <w:r w:rsidRPr="004634A8">
        <w:rPr>
          <w:rFonts w:ascii="Calibri" w:eastAsia="Times New Roman" w:hAnsi="Calibri" w:cs="Calibri"/>
          <w:b/>
          <w:bCs/>
          <w:color w:val="000000"/>
          <w:sz w:val="28"/>
          <w:szCs w:val="28"/>
          <w:u w:val="single"/>
          <w:lang w:eastAsia="fr-BE"/>
        </w:rPr>
        <w:t xml:space="preserve">. </w:t>
      </w:r>
      <w:r>
        <w:rPr>
          <w:rFonts w:ascii="Calibri" w:eastAsia="Times New Roman" w:hAnsi="Calibri" w:cs="Calibri"/>
          <w:b/>
          <w:bCs/>
          <w:color w:val="000000"/>
          <w:sz w:val="28"/>
          <w:szCs w:val="28"/>
          <w:u w:val="single"/>
          <w:lang w:eastAsia="fr-BE"/>
        </w:rPr>
        <w:t>N</w:t>
      </w:r>
      <w:r w:rsidRPr="004634A8">
        <w:rPr>
          <w:rFonts w:ascii="Calibri" w:eastAsia="Times New Roman" w:hAnsi="Calibri" w:cs="Calibri"/>
          <w:b/>
          <w:bCs/>
          <w:color w:val="000000"/>
          <w:sz w:val="28"/>
          <w:szCs w:val="28"/>
          <w:u w:val="single"/>
          <w:lang w:eastAsia="fr-BE"/>
        </w:rPr>
        <w:t>ature de l’aide</w:t>
      </w:r>
    </w:p>
    <w:p w14:paraId="6D382C51" w14:textId="66DEEDDC" w:rsidR="00950118" w:rsidRDefault="004634A8" w:rsidP="00501C37">
      <w:pPr>
        <w:rPr>
          <w:rFonts w:ascii="Calibri" w:eastAsia="Times New Roman" w:hAnsi="Calibri" w:cs="Calibri"/>
          <w:b/>
          <w:bCs/>
          <w:color w:val="000000"/>
          <w:sz w:val="28"/>
          <w:szCs w:val="28"/>
          <w:u w:val="single"/>
          <w:lang w:eastAsia="fr-BE"/>
        </w:rPr>
      </w:pPr>
      <w:r w:rsidRPr="004634A8">
        <w:rPr>
          <w:lang w:eastAsia="fr-BE"/>
        </w:rPr>
        <w:t>La commune des Bons Villers prend en charge la désignation de l’auditeur et le paiement de la facture lié</w:t>
      </w:r>
      <w:r>
        <w:rPr>
          <w:lang w:eastAsia="fr-BE"/>
        </w:rPr>
        <w:t>e</w:t>
      </w:r>
      <w:r w:rsidRPr="004634A8">
        <w:rPr>
          <w:lang w:eastAsia="fr-BE"/>
        </w:rPr>
        <w:t xml:space="preserve"> à la réalisation de l’audit et ce </w:t>
      </w:r>
      <w:r w:rsidR="00E66E98" w:rsidRPr="004634A8">
        <w:rPr>
          <w:lang w:eastAsia="fr-BE"/>
        </w:rPr>
        <w:t>; sous</w:t>
      </w:r>
      <w:r>
        <w:rPr>
          <w:lang w:eastAsia="fr-BE"/>
        </w:rPr>
        <w:t xml:space="preserve"> </w:t>
      </w:r>
      <w:r w:rsidRPr="004634A8">
        <w:rPr>
          <w:lang w:eastAsia="fr-BE"/>
        </w:rPr>
        <w:t xml:space="preserve">réserve des conditions décrites à l’article </w:t>
      </w:r>
      <w:r>
        <w:rPr>
          <w:lang w:eastAsia="fr-BE"/>
        </w:rPr>
        <w:t>2</w:t>
      </w:r>
      <w:r w:rsidRPr="004634A8">
        <w:rPr>
          <w:lang w:eastAsia="fr-BE"/>
        </w:rPr>
        <w:t xml:space="preserve"> du présent règlement. </w:t>
      </w:r>
    </w:p>
    <w:p w14:paraId="3B7AB0E1" w14:textId="3D61D514" w:rsidR="000A58C2" w:rsidRPr="000A58C2" w:rsidRDefault="001B768D" w:rsidP="000A58C2">
      <w:pPr>
        <w:spacing w:before="240" w:after="240" w:line="240" w:lineRule="auto"/>
        <w:rPr>
          <w:rFonts w:ascii="Times New Roman" w:eastAsia="Times New Roman" w:hAnsi="Times New Roman" w:cs="Times New Roman"/>
          <w:sz w:val="24"/>
          <w:szCs w:val="24"/>
          <w:lang w:eastAsia="fr-BE"/>
        </w:rPr>
      </w:pPr>
      <w:r>
        <w:rPr>
          <w:rFonts w:ascii="Calibri" w:eastAsia="Times New Roman" w:hAnsi="Calibri" w:cs="Calibri"/>
          <w:b/>
          <w:bCs/>
          <w:color w:val="000000"/>
          <w:sz w:val="28"/>
          <w:szCs w:val="28"/>
          <w:u w:val="single"/>
          <w:lang w:eastAsia="fr-BE"/>
        </w:rPr>
        <w:t xml:space="preserve">Article 2. </w:t>
      </w:r>
      <w:r w:rsidR="000A58C2" w:rsidRPr="000A58C2">
        <w:rPr>
          <w:rFonts w:ascii="Calibri" w:eastAsia="Times New Roman" w:hAnsi="Calibri" w:cs="Calibri"/>
          <w:b/>
          <w:bCs/>
          <w:color w:val="000000"/>
          <w:sz w:val="28"/>
          <w:szCs w:val="28"/>
          <w:u w:val="single"/>
          <w:lang w:eastAsia="fr-BE"/>
        </w:rPr>
        <w:t xml:space="preserve">Conditions </w:t>
      </w:r>
      <w:r w:rsidR="004634A8">
        <w:rPr>
          <w:rFonts w:ascii="Calibri" w:eastAsia="Times New Roman" w:hAnsi="Calibri" w:cs="Calibri"/>
          <w:b/>
          <w:bCs/>
          <w:color w:val="000000"/>
          <w:sz w:val="28"/>
          <w:szCs w:val="28"/>
          <w:u w:val="single"/>
          <w:lang w:eastAsia="fr-BE"/>
        </w:rPr>
        <w:t>d’octroi de l’aide</w:t>
      </w:r>
    </w:p>
    <w:p w14:paraId="6CE06D45" w14:textId="52E8E0B6" w:rsidR="000A58C2" w:rsidRPr="000A58C2" w:rsidRDefault="004634A8" w:rsidP="000A58C2">
      <w:pPr>
        <w:spacing w:before="240" w:after="240" w:line="240" w:lineRule="auto"/>
        <w:rPr>
          <w:rFonts w:ascii="Times New Roman" w:eastAsia="Times New Roman" w:hAnsi="Times New Roman" w:cs="Times New Roman"/>
          <w:sz w:val="24"/>
          <w:szCs w:val="24"/>
          <w:lang w:eastAsia="fr-BE"/>
        </w:rPr>
      </w:pPr>
      <w:r>
        <w:rPr>
          <w:rFonts w:ascii="Calibri" w:eastAsia="Times New Roman" w:hAnsi="Calibri" w:cs="Calibri"/>
          <w:color w:val="000000"/>
          <w:lang w:eastAsia="fr-BE"/>
        </w:rPr>
        <w:t>L’aide</w:t>
      </w:r>
      <w:r w:rsidR="000A58C2" w:rsidRPr="000A58C2">
        <w:rPr>
          <w:rFonts w:ascii="Calibri" w:eastAsia="Times New Roman" w:hAnsi="Calibri" w:cs="Calibri"/>
          <w:color w:val="000000"/>
          <w:lang w:eastAsia="fr-BE"/>
        </w:rPr>
        <w:t xml:space="preserve"> sera accordée aux conditions cumulatives suivantes :</w:t>
      </w:r>
    </w:p>
    <w:p w14:paraId="78CCDF7B" w14:textId="4B017AF0" w:rsidR="000A58C2" w:rsidRPr="000A58C2" w:rsidRDefault="004634A8" w:rsidP="000A58C2">
      <w:pPr>
        <w:spacing w:before="240" w:after="240" w:line="240" w:lineRule="auto"/>
        <w:ind w:left="700"/>
        <w:rPr>
          <w:rFonts w:ascii="Times New Roman" w:eastAsia="Times New Roman" w:hAnsi="Times New Roman" w:cs="Times New Roman"/>
          <w:sz w:val="24"/>
          <w:szCs w:val="24"/>
          <w:lang w:eastAsia="fr-BE"/>
        </w:rPr>
      </w:pPr>
      <w:r>
        <w:rPr>
          <w:rFonts w:ascii="Calibri" w:eastAsia="Times New Roman" w:hAnsi="Calibri" w:cs="Calibri"/>
          <w:b/>
          <w:bCs/>
          <w:color w:val="000000"/>
          <w:lang w:eastAsia="fr-BE"/>
        </w:rPr>
        <w:t>2</w:t>
      </w:r>
      <w:r w:rsidR="000A58C2" w:rsidRPr="000A58C2">
        <w:rPr>
          <w:rFonts w:ascii="Calibri" w:eastAsia="Times New Roman" w:hAnsi="Calibri" w:cs="Calibri"/>
          <w:b/>
          <w:bCs/>
          <w:color w:val="000000"/>
          <w:lang w:eastAsia="fr-BE"/>
        </w:rPr>
        <w:t xml:space="preserve">.1. </w:t>
      </w:r>
      <w:proofErr w:type="gramStart"/>
      <w:r w:rsidR="000A58C2" w:rsidRPr="000A58C2">
        <w:rPr>
          <w:rFonts w:ascii="Calibri" w:eastAsia="Times New Roman" w:hAnsi="Calibri" w:cs="Calibri"/>
          <w:b/>
          <w:bCs/>
          <w:color w:val="000000"/>
          <w:lang w:eastAsia="fr-BE"/>
        </w:rPr>
        <w:t>le</w:t>
      </w:r>
      <w:proofErr w:type="gramEnd"/>
      <w:r w:rsidR="000A58C2" w:rsidRPr="000A58C2">
        <w:rPr>
          <w:rFonts w:ascii="Calibri" w:eastAsia="Times New Roman" w:hAnsi="Calibri" w:cs="Calibri"/>
          <w:b/>
          <w:bCs/>
          <w:color w:val="000000"/>
          <w:lang w:eastAsia="fr-BE"/>
        </w:rPr>
        <w:t xml:space="preserve"> demandeur :</w:t>
      </w:r>
    </w:p>
    <w:p w14:paraId="66A675C8" w14:textId="662C340B" w:rsidR="000A58C2" w:rsidRPr="00FF67A7" w:rsidRDefault="000A58C2" w:rsidP="00C705DD">
      <w:pPr>
        <w:pStyle w:val="Paragraphedeliste"/>
        <w:numPr>
          <w:ilvl w:val="0"/>
          <w:numId w:val="16"/>
        </w:numPr>
        <w:spacing w:before="240" w:after="240" w:line="240" w:lineRule="auto"/>
        <w:rPr>
          <w:rFonts w:ascii="Times New Roman" w:eastAsia="Times New Roman" w:hAnsi="Times New Roman" w:cs="Times New Roman"/>
          <w:color w:val="000000"/>
          <w:sz w:val="24"/>
          <w:szCs w:val="24"/>
          <w:lang w:eastAsia="fr-BE"/>
        </w:rPr>
      </w:pPr>
      <w:proofErr w:type="gramStart"/>
      <w:r w:rsidRPr="00C705DD">
        <w:rPr>
          <w:rFonts w:ascii="Calibri" w:eastAsia="Times New Roman" w:hAnsi="Calibri" w:cs="Calibri"/>
          <w:color w:val="000000"/>
          <w:lang w:eastAsia="fr-BE"/>
        </w:rPr>
        <w:t>doit</w:t>
      </w:r>
      <w:proofErr w:type="gramEnd"/>
      <w:r w:rsidRPr="00C705DD">
        <w:rPr>
          <w:rFonts w:ascii="Calibri" w:eastAsia="Times New Roman" w:hAnsi="Calibri" w:cs="Calibri"/>
          <w:color w:val="000000"/>
          <w:lang w:eastAsia="fr-BE"/>
        </w:rPr>
        <w:t xml:space="preserve"> avoir au moins 18 ans, ou être reconnu comme mineur émancipé</w:t>
      </w:r>
    </w:p>
    <w:p w14:paraId="11D5FFCC" w14:textId="77777777" w:rsidR="00FF67A7" w:rsidRPr="00C705DD" w:rsidRDefault="00FF67A7" w:rsidP="00FF67A7">
      <w:pPr>
        <w:pStyle w:val="Paragraphedeliste"/>
        <w:spacing w:before="240" w:after="240" w:line="240" w:lineRule="auto"/>
        <w:rPr>
          <w:rFonts w:ascii="Times New Roman" w:eastAsia="Times New Roman" w:hAnsi="Times New Roman" w:cs="Times New Roman"/>
          <w:color w:val="000000"/>
          <w:sz w:val="24"/>
          <w:szCs w:val="24"/>
          <w:lang w:eastAsia="fr-BE"/>
        </w:rPr>
      </w:pPr>
    </w:p>
    <w:p w14:paraId="7FE071BC" w14:textId="50FAE694" w:rsidR="00FF67A7" w:rsidRPr="00FF67A7" w:rsidRDefault="000A58C2" w:rsidP="00FF67A7">
      <w:pPr>
        <w:pStyle w:val="Paragraphedeliste"/>
        <w:numPr>
          <w:ilvl w:val="0"/>
          <w:numId w:val="16"/>
        </w:numPr>
        <w:spacing w:before="240" w:after="240" w:line="240" w:lineRule="auto"/>
        <w:rPr>
          <w:rFonts w:ascii="Calibri" w:eastAsia="Times New Roman" w:hAnsi="Calibri" w:cs="Calibri"/>
          <w:color w:val="000000"/>
          <w:lang w:eastAsia="fr-BE"/>
        </w:rPr>
      </w:pPr>
      <w:proofErr w:type="gramStart"/>
      <w:r w:rsidRPr="00C705DD">
        <w:rPr>
          <w:rFonts w:ascii="Calibri" w:eastAsia="Times New Roman" w:hAnsi="Calibri" w:cs="Calibri"/>
          <w:color w:val="000000"/>
          <w:lang w:eastAsia="fr-BE"/>
        </w:rPr>
        <w:t>doit</w:t>
      </w:r>
      <w:proofErr w:type="gramEnd"/>
      <w:r w:rsidRPr="00C705DD">
        <w:rPr>
          <w:rFonts w:ascii="Calibri" w:eastAsia="Times New Roman" w:hAnsi="Calibri" w:cs="Calibri"/>
          <w:color w:val="000000"/>
          <w:lang w:eastAsia="fr-BE"/>
        </w:rPr>
        <w:t xml:space="preserve"> avoir un droit réel sur le logement (propriétaire total ou partiel, usufruitier, nu-propriétaire, ...)</w:t>
      </w:r>
    </w:p>
    <w:p w14:paraId="444756F9" w14:textId="77777777" w:rsidR="00FF67A7" w:rsidRPr="00C705DD" w:rsidRDefault="00FF67A7" w:rsidP="00FF67A7">
      <w:pPr>
        <w:pStyle w:val="Paragraphedeliste"/>
        <w:spacing w:before="240" w:after="240" w:line="240" w:lineRule="auto"/>
        <w:rPr>
          <w:rFonts w:ascii="Calibri" w:eastAsia="Times New Roman" w:hAnsi="Calibri" w:cs="Calibri"/>
          <w:color w:val="000000"/>
          <w:lang w:eastAsia="fr-BE"/>
        </w:rPr>
      </w:pPr>
    </w:p>
    <w:p w14:paraId="67C686A9" w14:textId="48953832" w:rsidR="000A58C2" w:rsidRPr="00FF67A7" w:rsidRDefault="000A58C2" w:rsidP="00C705DD">
      <w:pPr>
        <w:pStyle w:val="Paragraphedeliste"/>
        <w:numPr>
          <w:ilvl w:val="0"/>
          <w:numId w:val="16"/>
        </w:numPr>
        <w:spacing w:before="240" w:after="240" w:line="240" w:lineRule="auto"/>
        <w:rPr>
          <w:rFonts w:ascii="Times New Roman" w:eastAsia="Times New Roman" w:hAnsi="Times New Roman" w:cs="Times New Roman"/>
          <w:sz w:val="24"/>
          <w:szCs w:val="24"/>
          <w:lang w:eastAsia="fr-BE"/>
        </w:rPr>
      </w:pPr>
      <w:proofErr w:type="gramStart"/>
      <w:r w:rsidRPr="00C705DD">
        <w:rPr>
          <w:rFonts w:ascii="Calibri" w:eastAsia="Times New Roman" w:hAnsi="Calibri" w:cs="Calibri"/>
          <w:color w:val="000000"/>
          <w:lang w:eastAsia="fr-BE"/>
        </w:rPr>
        <w:t>s’engage</w:t>
      </w:r>
      <w:proofErr w:type="gramEnd"/>
      <w:r w:rsidRPr="00C705DD">
        <w:rPr>
          <w:rFonts w:ascii="Calibri" w:eastAsia="Times New Roman" w:hAnsi="Calibri" w:cs="Calibri"/>
          <w:color w:val="000000"/>
          <w:lang w:eastAsia="fr-BE"/>
        </w:rPr>
        <w:t xml:space="preserve"> à avoir réalisé</w:t>
      </w:r>
      <w:r w:rsidR="001B768D" w:rsidRPr="00C705DD">
        <w:rPr>
          <w:rFonts w:ascii="Calibri" w:eastAsia="Times New Roman" w:hAnsi="Calibri" w:cs="Calibri"/>
          <w:color w:val="000000"/>
          <w:lang w:eastAsia="fr-BE"/>
        </w:rPr>
        <w:t xml:space="preserve"> </w:t>
      </w:r>
      <w:r w:rsidR="00463CB4" w:rsidRPr="00C705DD">
        <w:rPr>
          <w:rFonts w:ascii="Calibri" w:eastAsia="Times New Roman" w:hAnsi="Calibri" w:cs="Calibri"/>
          <w:color w:val="000000"/>
          <w:lang w:eastAsia="fr-BE"/>
        </w:rPr>
        <w:t xml:space="preserve">pour le 31 décembre 2025 au plus tard </w:t>
      </w:r>
      <w:r w:rsidR="001B768D" w:rsidRPr="00C705DD">
        <w:rPr>
          <w:rFonts w:ascii="Calibri" w:eastAsia="Times New Roman" w:hAnsi="Calibri" w:cs="Calibri"/>
          <w:color w:val="000000"/>
          <w:lang w:eastAsia="fr-BE"/>
        </w:rPr>
        <w:t>au minimum</w:t>
      </w:r>
      <w:r w:rsidR="00463CB4" w:rsidRPr="00C705DD">
        <w:rPr>
          <w:rFonts w:ascii="Calibri" w:eastAsia="Times New Roman" w:hAnsi="Calibri" w:cs="Calibri"/>
          <w:color w:val="000000"/>
          <w:lang w:eastAsia="fr-BE"/>
        </w:rPr>
        <w:t xml:space="preserve"> soit</w:t>
      </w:r>
      <w:r w:rsidR="001B768D" w:rsidRPr="00C705DD">
        <w:rPr>
          <w:rFonts w:ascii="Calibri" w:eastAsia="Times New Roman" w:hAnsi="Calibri" w:cs="Calibri"/>
          <w:color w:val="000000"/>
          <w:lang w:eastAsia="fr-BE"/>
        </w:rPr>
        <w:t xml:space="preserve"> </w:t>
      </w:r>
      <w:r w:rsidR="00463CB4" w:rsidRPr="00C705DD">
        <w:rPr>
          <w:rFonts w:ascii="Calibri" w:eastAsia="Times New Roman" w:hAnsi="Calibri" w:cs="Calibri"/>
          <w:color w:val="000000"/>
          <w:lang w:eastAsia="fr-BE"/>
        </w:rPr>
        <w:t xml:space="preserve">les </w:t>
      </w:r>
      <w:r w:rsidR="001B768D" w:rsidRPr="00C705DD">
        <w:rPr>
          <w:rFonts w:ascii="Calibri" w:eastAsia="Times New Roman" w:hAnsi="Calibri" w:cs="Calibri"/>
          <w:color w:val="000000"/>
          <w:lang w:eastAsia="fr-BE"/>
        </w:rPr>
        <w:t>travaux permettant</w:t>
      </w:r>
      <w:r w:rsidRPr="00C705DD">
        <w:rPr>
          <w:rFonts w:ascii="Calibri" w:eastAsia="Times New Roman" w:hAnsi="Calibri" w:cs="Calibri"/>
          <w:color w:val="000000"/>
          <w:lang w:eastAsia="fr-BE"/>
        </w:rPr>
        <w:t xml:space="preserve"> d’atteindre un label PEB supérieur,</w:t>
      </w:r>
      <w:r w:rsidR="001B768D" w:rsidRPr="00C705DD">
        <w:rPr>
          <w:rFonts w:ascii="Times New Roman" w:eastAsia="Times New Roman" w:hAnsi="Times New Roman" w:cs="Times New Roman"/>
          <w:sz w:val="24"/>
          <w:szCs w:val="24"/>
          <w:lang w:eastAsia="fr-BE"/>
        </w:rPr>
        <w:t xml:space="preserve"> </w:t>
      </w:r>
      <w:r w:rsidRPr="00C705DD">
        <w:rPr>
          <w:rFonts w:ascii="Calibri" w:eastAsia="Times New Roman" w:hAnsi="Calibri" w:cs="Calibri"/>
          <w:color w:val="000000"/>
          <w:lang w:eastAsia="fr-BE"/>
        </w:rPr>
        <w:t>soit le premier bouquet</w:t>
      </w:r>
      <w:r w:rsidR="000C4E49" w:rsidRPr="001B768D">
        <w:rPr>
          <w:rStyle w:val="Appelnotedebasdep"/>
          <w:rFonts w:ascii="Calibri" w:eastAsia="Times New Roman" w:hAnsi="Calibri" w:cs="Calibri"/>
          <w:color w:val="000000"/>
          <w:lang w:eastAsia="fr-BE"/>
        </w:rPr>
        <w:footnoteReference w:id="1"/>
      </w:r>
      <w:r w:rsidRPr="00C705DD">
        <w:rPr>
          <w:rFonts w:ascii="Calibri" w:eastAsia="Times New Roman" w:hAnsi="Calibri" w:cs="Calibri"/>
          <w:color w:val="000000"/>
          <w:lang w:eastAsia="fr-BE"/>
        </w:rPr>
        <w:t xml:space="preserve"> de travaux énergétiques</w:t>
      </w:r>
    </w:p>
    <w:p w14:paraId="29014DB5" w14:textId="77777777" w:rsidR="00FF67A7" w:rsidRPr="00C705DD" w:rsidRDefault="00FF67A7" w:rsidP="00FF67A7">
      <w:pPr>
        <w:pStyle w:val="Paragraphedeliste"/>
        <w:spacing w:before="240" w:after="240" w:line="240" w:lineRule="auto"/>
        <w:rPr>
          <w:rFonts w:ascii="Times New Roman" w:eastAsia="Times New Roman" w:hAnsi="Times New Roman" w:cs="Times New Roman"/>
          <w:sz w:val="24"/>
          <w:szCs w:val="24"/>
          <w:lang w:eastAsia="fr-BE"/>
        </w:rPr>
      </w:pPr>
    </w:p>
    <w:p w14:paraId="0277036C" w14:textId="1CACC719" w:rsidR="001B768D" w:rsidRPr="00C705DD" w:rsidRDefault="001B768D" w:rsidP="00C705DD">
      <w:pPr>
        <w:pStyle w:val="Paragraphedeliste"/>
        <w:numPr>
          <w:ilvl w:val="0"/>
          <w:numId w:val="16"/>
        </w:numPr>
        <w:spacing w:before="240" w:after="240" w:line="276" w:lineRule="auto"/>
        <w:rPr>
          <w:rFonts w:ascii="Calibri" w:eastAsia="Times New Roman" w:hAnsi="Calibri" w:cs="Calibri"/>
          <w:color w:val="000000"/>
          <w:lang w:eastAsia="fr-BE"/>
        </w:rPr>
      </w:pPr>
      <w:proofErr w:type="gramStart"/>
      <w:r w:rsidRPr="00C705DD">
        <w:rPr>
          <w:rFonts w:ascii="Calibri" w:eastAsia="Times New Roman" w:hAnsi="Calibri" w:cs="Calibri"/>
          <w:color w:val="000000"/>
          <w:lang w:eastAsia="fr-BE"/>
        </w:rPr>
        <w:t>doit</w:t>
      </w:r>
      <w:proofErr w:type="gramEnd"/>
      <w:r w:rsidRPr="00C705DD">
        <w:rPr>
          <w:rFonts w:ascii="Calibri" w:eastAsia="Times New Roman" w:hAnsi="Calibri" w:cs="Calibri"/>
          <w:color w:val="000000"/>
          <w:lang w:eastAsia="fr-BE"/>
        </w:rPr>
        <w:t xml:space="preserve"> avoir versé une caution dans les 7 jours calendrier suivant la</w:t>
      </w:r>
      <w:r w:rsidR="000408D0" w:rsidRPr="00C705DD">
        <w:rPr>
          <w:rFonts w:ascii="Calibri" w:eastAsia="Times New Roman" w:hAnsi="Calibri" w:cs="Calibri"/>
          <w:color w:val="000000"/>
          <w:lang w:eastAsia="fr-BE"/>
        </w:rPr>
        <w:t xml:space="preserve"> réception de la</w:t>
      </w:r>
      <w:r w:rsidRPr="00C705DD">
        <w:rPr>
          <w:rFonts w:ascii="Calibri" w:eastAsia="Times New Roman" w:hAnsi="Calibri" w:cs="Calibri"/>
          <w:color w:val="000000"/>
          <w:lang w:eastAsia="fr-BE"/>
        </w:rPr>
        <w:t xml:space="preserve"> décision d’octroi visée à l’article </w:t>
      </w:r>
      <w:r w:rsidR="009E0643" w:rsidRPr="00C705DD">
        <w:rPr>
          <w:rFonts w:ascii="Calibri" w:eastAsia="Times New Roman" w:hAnsi="Calibri" w:cs="Calibri"/>
          <w:color w:val="000000"/>
          <w:lang w:eastAsia="fr-BE"/>
        </w:rPr>
        <w:t>5</w:t>
      </w:r>
      <w:r w:rsidRPr="00C705DD">
        <w:rPr>
          <w:rFonts w:ascii="Calibri" w:eastAsia="Times New Roman" w:hAnsi="Calibri" w:cs="Calibri"/>
          <w:color w:val="000000"/>
          <w:lang w:eastAsia="fr-BE"/>
        </w:rPr>
        <w:t>.</w:t>
      </w:r>
    </w:p>
    <w:p w14:paraId="2B5ECA26" w14:textId="01E34CA0" w:rsidR="00950118" w:rsidRPr="00AC43FB" w:rsidRDefault="00950118" w:rsidP="00950118">
      <w:pPr>
        <w:pStyle w:val="Paragraphedeliste"/>
        <w:spacing w:before="240" w:after="240" w:line="276" w:lineRule="auto"/>
        <w:rPr>
          <w:rFonts w:ascii="Calibri" w:eastAsia="Times New Roman" w:hAnsi="Calibri" w:cs="Calibri"/>
          <w:color w:val="000000"/>
          <w:lang w:eastAsia="fr-BE"/>
        </w:rPr>
      </w:pPr>
    </w:p>
    <w:p w14:paraId="3FA94699" w14:textId="7ECCA79E" w:rsidR="000A58C2" w:rsidRPr="000A58C2" w:rsidRDefault="004634A8" w:rsidP="001B768D">
      <w:pPr>
        <w:pStyle w:val="Paragraphedeliste"/>
        <w:spacing w:before="240" w:after="240" w:line="276" w:lineRule="auto"/>
        <w:rPr>
          <w:rFonts w:ascii="Times New Roman" w:eastAsia="Times New Roman" w:hAnsi="Times New Roman" w:cs="Times New Roman"/>
          <w:sz w:val="24"/>
          <w:szCs w:val="24"/>
          <w:lang w:eastAsia="fr-BE"/>
        </w:rPr>
      </w:pPr>
      <w:r>
        <w:rPr>
          <w:rFonts w:ascii="Calibri" w:eastAsia="Times New Roman" w:hAnsi="Calibri" w:cs="Calibri"/>
          <w:b/>
          <w:bCs/>
          <w:color w:val="000000"/>
          <w:lang w:eastAsia="fr-BE"/>
        </w:rPr>
        <w:t>2</w:t>
      </w:r>
      <w:r w:rsidR="000A58C2" w:rsidRPr="000A58C2">
        <w:rPr>
          <w:rFonts w:ascii="Calibri" w:eastAsia="Times New Roman" w:hAnsi="Calibri" w:cs="Calibri"/>
          <w:b/>
          <w:bCs/>
          <w:color w:val="000000"/>
          <w:lang w:eastAsia="fr-BE"/>
        </w:rPr>
        <w:t xml:space="preserve">.2. </w:t>
      </w:r>
      <w:proofErr w:type="gramStart"/>
      <w:r w:rsidR="000A58C2" w:rsidRPr="000A58C2">
        <w:rPr>
          <w:rFonts w:ascii="Calibri" w:eastAsia="Times New Roman" w:hAnsi="Calibri" w:cs="Calibri"/>
          <w:b/>
          <w:bCs/>
          <w:color w:val="000000"/>
          <w:lang w:eastAsia="fr-BE"/>
        </w:rPr>
        <w:t>le</w:t>
      </w:r>
      <w:proofErr w:type="gramEnd"/>
      <w:r w:rsidR="000A58C2" w:rsidRPr="000A58C2">
        <w:rPr>
          <w:rFonts w:ascii="Calibri" w:eastAsia="Times New Roman" w:hAnsi="Calibri" w:cs="Calibri"/>
          <w:b/>
          <w:bCs/>
          <w:color w:val="000000"/>
          <w:lang w:eastAsia="fr-BE"/>
        </w:rPr>
        <w:t xml:space="preserve"> bâtiment concerné par l’audit :</w:t>
      </w:r>
    </w:p>
    <w:p w14:paraId="5580B976" w14:textId="77777777" w:rsidR="00FF67A7" w:rsidRDefault="00FF67A7" w:rsidP="00FF67A7">
      <w:pPr>
        <w:pStyle w:val="Paragraphedeliste"/>
        <w:spacing w:before="240" w:after="240" w:line="240" w:lineRule="auto"/>
        <w:rPr>
          <w:rFonts w:ascii="Calibri" w:eastAsia="Times New Roman" w:hAnsi="Calibri" w:cs="Calibri"/>
          <w:color w:val="000000"/>
          <w:lang w:eastAsia="fr-BE"/>
        </w:rPr>
      </w:pPr>
    </w:p>
    <w:p w14:paraId="5C062709" w14:textId="4B88ADCF" w:rsidR="000A58C2" w:rsidRDefault="000A58C2" w:rsidP="00C705DD">
      <w:pPr>
        <w:pStyle w:val="Paragraphedeliste"/>
        <w:numPr>
          <w:ilvl w:val="0"/>
          <w:numId w:val="14"/>
        </w:numPr>
        <w:spacing w:before="240" w:after="240" w:line="240" w:lineRule="auto"/>
        <w:ind w:left="720"/>
        <w:rPr>
          <w:rFonts w:ascii="Calibri" w:eastAsia="Times New Roman" w:hAnsi="Calibri" w:cs="Calibri"/>
          <w:color w:val="000000"/>
          <w:lang w:eastAsia="fr-BE"/>
        </w:rPr>
      </w:pPr>
      <w:proofErr w:type="gramStart"/>
      <w:r w:rsidRPr="00C705DD">
        <w:rPr>
          <w:rFonts w:ascii="Calibri" w:eastAsia="Times New Roman" w:hAnsi="Calibri" w:cs="Calibri"/>
          <w:color w:val="000000"/>
          <w:lang w:eastAsia="fr-BE"/>
        </w:rPr>
        <w:t>doit</w:t>
      </w:r>
      <w:proofErr w:type="gramEnd"/>
      <w:r w:rsidRPr="00C705DD">
        <w:rPr>
          <w:rFonts w:ascii="Calibri" w:eastAsia="Times New Roman" w:hAnsi="Calibri" w:cs="Calibri"/>
          <w:color w:val="000000"/>
          <w:lang w:eastAsia="fr-BE"/>
        </w:rPr>
        <w:t xml:space="preserve"> être situé sur le territoire de la </w:t>
      </w:r>
      <w:r w:rsidR="009E0643" w:rsidRPr="00C705DD">
        <w:rPr>
          <w:rFonts w:ascii="Calibri" w:eastAsia="Times New Roman" w:hAnsi="Calibri" w:cs="Calibri"/>
          <w:color w:val="000000"/>
          <w:lang w:eastAsia="fr-BE"/>
        </w:rPr>
        <w:t>c</w:t>
      </w:r>
      <w:r w:rsidRPr="00C705DD">
        <w:rPr>
          <w:rFonts w:ascii="Calibri" w:eastAsia="Times New Roman" w:hAnsi="Calibri" w:cs="Calibri"/>
          <w:color w:val="000000"/>
          <w:lang w:eastAsia="fr-BE"/>
        </w:rPr>
        <w:t>ommune</w:t>
      </w:r>
      <w:r w:rsidR="00B9568B" w:rsidRPr="00C705DD">
        <w:rPr>
          <w:rFonts w:ascii="Calibri" w:eastAsia="Times New Roman" w:hAnsi="Calibri" w:cs="Calibri"/>
          <w:color w:val="000000"/>
          <w:lang w:eastAsia="fr-BE"/>
        </w:rPr>
        <w:t xml:space="preserve"> des Bons Villers</w:t>
      </w:r>
    </w:p>
    <w:p w14:paraId="4D26E23E" w14:textId="77777777" w:rsidR="00C705DD" w:rsidRPr="00C705DD" w:rsidRDefault="00C705DD" w:rsidP="00C705DD">
      <w:pPr>
        <w:pStyle w:val="Paragraphedeliste"/>
        <w:spacing w:before="240" w:after="240" w:line="240" w:lineRule="auto"/>
        <w:rPr>
          <w:rFonts w:ascii="Calibri" w:eastAsia="Times New Roman" w:hAnsi="Calibri" w:cs="Calibri"/>
          <w:color w:val="000000"/>
          <w:lang w:eastAsia="fr-BE"/>
        </w:rPr>
      </w:pPr>
    </w:p>
    <w:p w14:paraId="70B7EB4B" w14:textId="56C2C65C" w:rsidR="00FF67A7" w:rsidRPr="00FF67A7" w:rsidRDefault="000A58C2" w:rsidP="00FF67A7">
      <w:pPr>
        <w:pStyle w:val="Paragraphedeliste"/>
        <w:numPr>
          <w:ilvl w:val="0"/>
          <w:numId w:val="14"/>
        </w:numPr>
        <w:spacing w:before="240" w:after="240" w:line="240" w:lineRule="auto"/>
        <w:ind w:left="720"/>
        <w:rPr>
          <w:rFonts w:ascii="Calibri" w:eastAsia="Times New Roman" w:hAnsi="Calibri" w:cs="Calibri"/>
          <w:color w:val="000000"/>
          <w:lang w:eastAsia="fr-BE"/>
        </w:rPr>
      </w:pPr>
      <w:proofErr w:type="gramStart"/>
      <w:r w:rsidRPr="00C705DD">
        <w:rPr>
          <w:rFonts w:ascii="Calibri" w:eastAsia="Times New Roman" w:hAnsi="Calibri" w:cs="Calibri"/>
          <w:color w:val="000000"/>
          <w:lang w:eastAsia="fr-BE"/>
        </w:rPr>
        <w:t>doit</w:t>
      </w:r>
      <w:proofErr w:type="gramEnd"/>
      <w:r w:rsidRPr="00C705DD">
        <w:rPr>
          <w:rFonts w:ascii="Calibri" w:eastAsia="Times New Roman" w:hAnsi="Calibri" w:cs="Calibri"/>
          <w:color w:val="000000"/>
          <w:lang w:eastAsia="fr-BE"/>
        </w:rPr>
        <w:t xml:space="preserve"> avoir été construit il y a au moins 15 ans au moment où l'auditeur réalise son rapport</w:t>
      </w:r>
    </w:p>
    <w:p w14:paraId="3AEEA836" w14:textId="77777777" w:rsidR="00FF67A7" w:rsidRPr="00C705DD" w:rsidRDefault="00FF67A7" w:rsidP="00FF67A7">
      <w:pPr>
        <w:pStyle w:val="Paragraphedeliste"/>
        <w:spacing w:before="240" w:after="240" w:line="240" w:lineRule="auto"/>
        <w:rPr>
          <w:rFonts w:ascii="Calibri" w:eastAsia="Times New Roman" w:hAnsi="Calibri" w:cs="Calibri"/>
          <w:color w:val="000000"/>
          <w:lang w:eastAsia="fr-BE"/>
        </w:rPr>
      </w:pPr>
    </w:p>
    <w:p w14:paraId="188B2064" w14:textId="0F96E3F7" w:rsidR="00C705DD" w:rsidRDefault="000A58C2" w:rsidP="00C705DD">
      <w:pPr>
        <w:pStyle w:val="Paragraphedeliste"/>
        <w:numPr>
          <w:ilvl w:val="0"/>
          <w:numId w:val="14"/>
        </w:numPr>
        <w:spacing w:before="240" w:after="240" w:line="240" w:lineRule="auto"/>
        <w:ind w:left="720"/>
        <w:rPr>
          <w:rFonts w:ascii="Calibri" w:eastAsia="Times New Roman" w:hAnsi="Calibri" w:cs="Calibri"/>
          <w:color w:val="000000"/>
          <w:lang w:eastAsia="fr-BE"/>
        </w:rPr>
      </w:pPr>
      <w:proofErr w:type="gramStart"/>
      <w:r w:rsidRPr="00C705DD">
        <w:rPr>
          <w:rFonts w:ascii="Calibri" w:eastAsia="Times New Roman" w:hAnsi="Calibri" w:cs="Calibri"/>
          <w:color w:val="000000"/>
          <w:lang w:eastAsia="fr-BE"/>
        </w:rPr>
        <w:t>doit</w:t>
      </w:r>
      <w:proofErr w:type="gramEnd"/>
      <w:r w:rsidRPr="00C705DD">
        <w:rPr>
          <w:rFonts w:ascii="Calibri" w:eastAsia="Times New Roman" w:hAnsi="Calibri" w:cs="Calibri"/>
          <w:color w:val="000000"/>
          <w:lang w:eastAsia="fr-BE"/>
        </w:rPr>
        <w:t xml:space="preserve"> être affecté majoritairement au logement (50% de la surface brute)</w:t>
      </w:r>
    </w:p>
    <w:p w14:paraId="2AB4225F" w14:textId="77777777" w:rsidR="00FF67A7" w:rsidRPr="00C705DD" w:rsidRDefault="00FF67A7" w:rsidP="00FF67A7">
      <w:pPr>
        <w:pStyle w:val="Paragraphedeliste"/>
        <w:spacing w:before="240" w:after="240" w:line="240" w:lineRule="auto"/>
        <w:rPr>
          <w:rFonts w:ascii="Calibri" w:eastAsia="Times New Roman" w:hAnsi="Calibri" w:cs="Calibri"/>
          <w:color w:val="000000"/>
          <w:lang w:eastAsia="fr-BE"/>
        </w:rPr>
      </w:pPr>
    </w:p>
    <w:p w14:paraId="14C3ED62" w14:textId="63B1C2AD" w:rsidR="00FF67A7" w:rsidRPr="00FF67A7" w:rsidRDefault="000A58C2" w:rsidP="00472FD0">
      <w:pPr>
        <w:pStyle w:val="Paragraphedeliste"/>
        <w:numPr>
          <w:ilvl w:val="0"/>
          <w:numId w:val="14"/>
        </w:numPr>
        <w:spacing w:before="240" w:after="240" w:line="240" w:lineRule="auto"/>
        <w:ind w:left="720"/>
        <w:rPr>
          <w:rFonts w:ascii="Calibri" w:eastAsia="Times New Roman" w:hAnsi="Calibri" w:cs="Calibri"/>
          <w:color w:val="000000"/>
          <w:lang w:eastAsia="fr-BE"/>
        </w:rPr>
      </w:pPr>
      <w:r w:rsidRPr="00FF67A7">
        <w:rPr>
          <w:rFonts w:ascii="Calibri" w:eastAsia="Times New Roman" w:hAnsi="Calibri" w:cs="Calibri"/>
          <w:color w:val="000000"/>
          <w:lang w:eastAsia="fr-BE"/>
        </w:rPr>
        <w:t xml:space="preserve">Les bâtiments qui </w:t>
      </w:r>
      <w:r w:rsidR="00B9568B" w:rsidRPr="00FF67A7">
        <w:rPr>
          <w:rFonts w:ascii="Calibri" w:eastAsia="Times New Roman" w:hAnsi="Calibri" w:cs="Calibri"/>
          <w:color w:val="000000"/>
          <w:lang w:eastAsia="fr-BE"/>
        </w:rPr>
        <w:t>auront bénéficié</w:t>
      </w:r>
      <w:r w:rsidRPr="00FF67A7">
        <w:rPr>
          <w:rFonts w:ascii="Calibri" w:eastAsia="Times New Roman" w:hAnsi="Calibri" w:cs="Calibri"/>
          <w:color w:val="000000"/>
          <w:lang w:eastAsia="fr-BE"/>
        </w:rPr>
        <w:t xml:space="preserve"> d’un audit </w:t>
      </w:r>
      <w:r w:rsidR="000408D0" w:rsidRPr="00FF67A7">
        <w:rPr>
          <w:rFonts w:ascii="Calibri" w:eastAsia="Times New Roman" w:hAnsi="Calibri" w:cs="Calibri"/>
          <w:color w:val="000000"/>
          <w:lang w:eastAsia="fr-BE"/>
        </w:rPr>
        <w:t>Logement financé</w:t>
      </w:r>
      <w:r w:rsidR="00B9568B" w:rsidRPr="00FF67A7">
        <w:rPr>
          <w:rFonts w:ascii="Calibri" w:eastAsia="Times New Roman" w:hAnsi="Calibri" w:cs="Calibri"/>
          <w:color w:val="000000"/>
          <w:lang w:eastAsia="fr-BE"/>
        </w:rPr>
        <w:t xml:space="preserve"> par la commune des Bons Villers </w:t>
      </w:r>
      <w:r w:rsidRPr="00FF67A7">
        <w:rPr>
          <w:rFonts w:ascii="Calibri" w:eastAsia="Times New Roman" w:hAnsi="Calibri" w:cs="Calibri"/>
          <w:color w:val="000000"/>
          <w:lang w:eastAsia="fr-BE"/>
        </w:rPr>
        <w:t xml:space="preserve">ne seront plus éligibles durant une période de 10 ans à compter </w:t>
      </w:r>
      <w:r w:rsidR="0079428D" w:rsidRPr="00FF67A7">
        <w:rPr>
          <w:rFonts w:ascii="Calibri" w:eastAsia="Times New Roman" w:hAnsi="Calibri" w:cs="Calibri"/>
          <w:color w:val="000000"/>
          <w:lang w:eastAsia="fr-BE"/>
        </w:rPr>
        <w:t>de la date effective de l’audit</w:t>
      </w:r>
      <w:r w:rsidR="00FF67A7" w:rsidRPr="00FF67A7">
        <w:rPr>
          <w:rFonts w:ascii="Calibri" w:eastAsia="Times New Roman" w:hAnsi="Calibri" w:cs="Calibri"/>
          <w:color w:val="000000"/>
          <w:lang w:eastAsia="fr-BE"/>
        </w:rPr>
        <w:t>.</w:t>
      </w:r>
    </w:p>
    <w:p w14:paraId="7F746B2A" w14:textId="6AA1E00B" w:rsidR="001610A7" w:rsidRPr="00C705DD" w:rsidRDefault="000A58C2" w:rsidP="00C705DD">
      <w:pPr>
        <w:pStyle w:val="Paragraphedeliste"/>
        <w:numPr>
          <w:ilvl w:val="0"/>
          <w:numId w:val="14"/>
        </w:numPr>
        <w:spacing w:before="240" w:after="240" w:line="240" w:lineRule="auto"/>
        <w:ind w:left="720"/>
        <w:rPr>
          <w:rFonts w:ascii="Calibri" w:eastAsia="Times New Roman" w:hAnsi="Calibri" w:cs="Calibri"/>
          <w:color w:val="000000"/>
          <w:lang w:eastAsia="fr-BE"/>
        </w:rPr>
      </w:pPr>
      <w:r w:rsidRPr="00C705DD">
        <w:rPr>
          <w:rFonts w:ascii="Calibri" w:eastAsia="Times New Roman" w:hAnsi="Calibri" w:cs="Calibri"/>
          <w:color w:val="000000"/>
          <w:lang w:eastAsia="fr-BE"/>
        </w:rPr>
        <w:t>Les demandes d</w:t>
      </w:r>
      <w:r w:rsidR="00E12DAE" w:rsidRPr="00C705DD">
        <w:rPr>
          <w:rFonts w:ascii="Calibri" w:eastAsia="Times New Roman" w:hAnsi="Calibri" w:cs="Calibri"/>
          <w:color w:val="000000"/>
          <w:lang w:eastAsia="fr-BE"/>
        </w:rPr>
        <w:t>’</w:t>
      </w:r>
      <w:r w:rsidR="0079428D" w:rsidRPr="00C705DD">
        <w:rPr>
          <w:rFonts w:ascii="Calibri" w:eastAsia="Times New Roman" w:hAnsi="Calibri" w:cs="Calibri"/>
          <w:color w:val="000000"/>
          <w:lang w:eastAsia="fr-BE"/>
        </w:rPr>
        <w:t>a</w:t>
      </w:r>
      <w:r w:rsidR="00E12DAE" w:rsidRPr="00C705DD">
        <w:rPr>
          <w:rFonts w:ascii="Calibri" w:eastAsia="Times New Roman" w:hAnsi="Calibri" w:cs="Calibri"/>
          <w:color w:val="000000"/>
          <w:lang w:eastAsia="fr-BE"/>
        </w:rPr>
        <w:t>udit</w:t>
      </w:r>
      <w:r w:rsidRPr="00C705DD">
        <w:rPr>
          <w:rFonts w:ascii="Calibri" w:eastAsia="Times New Roman" w:hAnsi="Calibri" w:cs="Calibri"/>
          <w:color w:val="000000"/>
          <w:lang w:eastAsia="fr-BE"/>
        </w:rPr>
        <w:t xml:space="preserve"> </w:t>
      </w:r>
      <w:r w:rsidR="0079428D" w:rsidRPr="00C705DD">
        <w:rPr>
          <w:rFonts w:ascii="Calibri" w:eastAsia="Times New Roman" w:hAnsi="Calibri" w:cs="Calibri"/>
          <w:color w:val="000000"/>
          <w:lang w:eastAsia="fr-BE"/>
        </w:rPr>
        <w:t>l</w:t>
      </w:r>
      <w:r w:rsidRPr="00C705DD">
        <w:rPr>
          <w:rFonts w:ascii="Calibri" w:eastAsia="Times New Roman" w:hAnsi="Calibri" w:cs="Calibri"/>
          <w:color w:val="000000"/>
          <w:lang w:eastAsia="fr-BE"/>
        </w:rPr>
        <w:t xml:space="preserve">ogement sont limitées à 3 </w:t>
      </w:r>
      <w:r w:rsidR="001B768D" w:rsidRPr="00C705DD">
        <w:rPr>
          <w:rFonts w:ascii="Calibri" w:eastAsia="Times New Roman" w:hAnsi="Calibri" w:cs="Calibri"/>
          <w:color w:val="000000"/>
          <w:lang w:eastAsia="fr-BE"/>
        </w:rPr>
        <w:t>bâtiments</w:t>
      </w:r>
      <w:r w:rsidRPr="00C705DD">
        <w:rPr>
          <w:rFonts w:ascii="Calibri" w:eastAsia="Times New Roman" w:hAnsi="Calibri" w:cs="Calibri"/>
          <w:color w:val="000000"/>
          <w:lang w:eastAsia="fr-BE"/>
        </w:rPr>
        <w:t xml:space="preserve"> par personne physique ou morale.</w:t>
      </w:r>
    </w:p>
    <w:p w14:paraId="780BE2DF" w14:textId="77777777" w:rsidR="00FF67A7" w:rsidRPr="00FF67A7" w:rsidRDefault="004634A8" w:rsidP="00FF67A7">
      <w:pPr>
        <w:spacing w:before="240" w:after="240" w:line="240" w:lineRule="auto"/>
        <w:ind w:left="700"/>
        <w:rPr>
          <w:rFonts w:ascii="Calibri" w:eastAsia="Times New Roman" w:hAnsi="Calibri" w:cs="Calibri"/>
          <w:b/>
          <w:bCs/>
          <w:color w:val="000000"/>
          <w:lang w:eastAsia="fr-BE"/>
        </w:rPr>
      </w:pPr>
      <w:r>
        <w:rPr>
          <w:rFonts w:ascii="Calibri" w:eastAsia="Times New Roman" w:hAnsi="Calibri" w:cs="Calibri"/>
          <w:b/>
          <w:bCs/>
          <w:color w:val="000000"/>
          <w:lang w:eastAsia="fr-BE"/>
        </w:rPr>
        <w:t>2</w:t>
      </w:r>
      <w:r w:rsidR="000A58C2" w:rsidRPr="000A58C2">
        <w:rPr>
          <w:rFonts w:ascii="Calibri" w:eastAsia="Times New Roman" w:hAnsi="Calibri" w:cs="Calibri"/>
          <w:b/>
          <w:bCs/>
          <w:color w:val="000000"/>
          <w:lang w:eastAsia="fr-BE"/>
        </w:rPr>
        <w:t xml:space="preserve">.3. </w:t>
      </w:r>
      <w:proofErr w:type="gramStart"/>
      <w:r w:rsidR="000A58C2" w:rsidRPr="000A58C2">
        <w:rPr>
          <w:rFonts w:ascii="Calibri" w:eastAsia="Times New Roman" w:hAnsi="Calibri" w:cs="Calibri"/>
          <w:b/>
          <w:bCs/>
          <w:color w:val="000000"/>
          <w:lang w:eastAsia="fr-BE"/>
        </w:rPr>
        <w:t>l’audit</w:t>
      </w:r>
      <w:proofErr w:type="gramEnd"/>
      <w:r w:rsidR="000A58C2" w:rsidRPr="000A58C2">
        <w:rPr>
          <w:rFonts w:ascii="Calibri" w:eastAsia="Times New Roman" w:hAnsi="Calibri" w:cs="Calibri"/>
          <w:b/>
          <w:bCs/>
          <w:color w:val="000000"/>
          <w:lang w:eastAsia="fr-BE"/>
        </w:rPr>
        <w:t xml:space="preserve"> Logement :</w:t>
      </w:r>
    </w:p>
    <w:p w14:paraId="742F8D5F" w14:textId="1B48CB48" w:rsidR="00950118" w:rsidRDefault="00FF67A7" w:rsidP="00501C37">
      <w:pPr>
        <w:pStyle w:val="Paragraphedeliste"/>
        <w:ind w:left="0"/>
        <w:rPr>
          <w:b/>
          <w:bCs/>
          <w:sz w:val="28"/>
          <w:szCs w:val="28"/>
          <w:u w:val="single"/>
          <w:lang w:eastAsia="fr-BE"/>
        </w:rPr>
      </w:pPr>
      <w:r>
        <w:rPr>
          <w:rFonts w:ascii="Calibri" w:eastAsia="Times New Roman" w:hAnsi="Calibri" w:cs="Calibri"/>
          <w:color w:val="000000"/>
          <w:lang w:eastAsia="fr-BE"/>
        </w:rPr>
        <w:t xml:space="preserve">       a)  </w:t>
      </w:r>
      <w:r w:rsidR="000A58C2" w:rsidRPr="00FF67A7">
        <w:rPr>
          <w:rFonts w:ascii="Calibri" w:eastAsia="Times New Roman" w:hAnsi="Calibri" w:cs="Calibri"/>
          <w:color w:val="000000"/>
          <w:lang w:eastAsia="fr-BE"/>
        </w:rPr>
        <w:t xml:space="preserve">doit être réalisé par un des auditeurs agréés par la Région wallonne et figurant sur la liste des </w:t>
      </w:r>
      <w:r>
        <w:rPr>
          <w:rFonts w:ascii="Calibri" w:eastAsia="Times New Roman" w:hAnsi="Calibri" w:cs="Calibri"/>
          <w:color w:val="000000"/>
          <w:lang w:eastAsia="fr-BE"/>
        </w:rPr>
        <w:t xml:space="preserve">       </w:t>
      </w:r>
      <w:r w:rsidR="000A58C2" w:rsidRPr="00FF67A7">
        <w:rPr>
          <w:rFonts w:ascii="Calibri" w:eastAsia="Times New Roman" w:hAnsi="Calibri" w:cs="Calibri"/>
          <w:color w:val="000000"/>
          <w:lang w:eastAsia="fr-BE"/>
        </w:rPr>
        <w:t>auditeurs sélectionnés par la commune</w:t>
      </w:r>
      <w:r w:rsidR="001610A7" w:rsidRPr="00FF67A7">
        <w:rPr>
          <w:rFonts w:ascii="Calibri" w:eastAsia="Times New Roman" w:hAnsi="Calibri" w:cs="Calibri"/>
          <w:color w:val="000000"/>
          <w:lang w:eastAsia="fr-BE"/>
        </w:rPr>
        <w:t xml:space="preserve">. </w:t>
      </w:r>
    </w:p>
    <w:p w14:paraId="2C3F54BC" w14:textId="6CC59D47" w:rsidR="007B6139" w:rsidRDefault="007B6139" w:rsidP="000A58C2">
      <w:pPr>
        <w:spacing w:before="240" w:after="240" w:line="240" w:lineRule="auto"/>
        <w:rPr>
          <w:rFonts w:ascii="Calibri" w:eastAsia="Times New Roman" w:hAnsi="Calibri" w:cs="Calibri"/>
          <w:b/>
          <w:bCs/>
          <w:color w:val="000000"/>
          <w:sz w:val="28"/>
          <w:szCs w:val="28"/>
          <w:u w:val="single"/>
          <w:lang w:eastAsia="fr-BE"/>
        </w:rPr>
      </w:pPr>
      <w:r>
        <w:rPr>
          <w:rFonts w:ascii="Calibri" w:eastAsia="Times New Roman" w:hAnsi="Calibri" w:cs="Calibri"/>
          <w:b/>
          <w:bCs/>
          <w:color w:val="000000"/>
          <w:sz w:val="28"/>
          <w:szCs w:val="28"/>
          <w:u w:val="single"/>
          <w:lang w:eastAsia="fr-BE"/>
        </w:rPr>
        <w:t xml:space="preserve">Article </w:t>
      </w:r>
      <w:r w:rsidR="004634A8">
        <w:rPr>
          <w:rFonts w:ascii="Calibri" w:eastAsia="Times New Roman" w:hAnsi="Calibri" w:cs="Calibri"/>
          <w:b/>
          <w:bCs/>
          <w:color w:val="000000"/>
          <w:sz w:val="28"/>
          <w:szCs w:val="28"/>
          <w:u w:val="single"/>
          <w:lang w:eastAsia="fr-BE"/>
        </w:rPr>
        <w:t>3.</w:t>
      </w:r>
      <w:r>
        <w:rPr>
          <w:rFonts w:ascii="Calibri" w:eastAsia="Times New Roman" w:hAnsi="Calibri" w:cs="Calibri"/>
          <w:b/>
          <w:bCs/>
          <w:color w:val="000000"/>
          <w:sz w:val="28"/>
          <w:szCs w:val="28"/>
          <w:u w:val="single"/>
          <w:lang w:eastAsia="fr-BE"/>
        </w:rPr>
        <w:t xml:space="preserve"> Caution</w:t>
      </w:r>
      <w:r w:rsidR="00C30C07">
        <w:rPr>
          <w:rFonts w:ascii="Calibri" w:eastAsia="Times New Roman" w:hAnsi="Calibri" w:cs="Calibri"/>
          <w:b/>
          <w:bCs/>
          <w:color w:val="000000"/>
          <w:sz w:val="28"/>
          <w:szCs w:val="28"/>
          <w:u w:val="single"/>
          <w:lang w:eastAsia="fr-BE"/>
        </w:rPr>
        <w:t xml:space="preserve"> et dérogation</w:t>
      </w:r>
    </w:p>
    <w:p w14:paraId="292C3843" w14:textId="52AB4865" w:rsidR="009E0643" w:rsidRPr="00501C37" w:rsidRDefault="009E0643" w:rsidP="00501C37">
      <w:r w:rsidRPr="00501C37">
        <w:rPr>
          <w:rFonts w:ascii="Calibri" w:eastAsia="Times New Roman" w:hAnsi="Calibri" w:cs="Calibri"/>
          <w:color w:val="000000"/>
          <w:lang w:eastAsia="fr-BE"/>
        </w:rPr>
        <w:t xml:space="preserve">Une caution </w:t>
      </w:r>
      <w:r w:rsidR="00362556" w:rsidRPr="00501C37">
        <w:rPr>
          <w:rFonts w:ascii="Calibri" w:eastAsia="Times New Roman" w:hAnsi="Calibri" w:cs="Calibri"/>
          <w:color w:val="000000"/>
          <w:lang w:eastAsia="fr-BE"/>
        </w:rPr>
        <w:t>d’un montant de</w:t>
      </w:r>
      <w:r w:rsidR="00AC43FB">
        <w:rPr>
          <w:rFonts w:ascii="Calibri" w:eastAsia="Times New Roman" w:hAnsi="Calibri" w:cs="Calibri"/>
          <w:color w:val="000000"/>
          <w:lang w:eastAsia="fr-BE"/>
        </w:rPr>
        <w:t xml:space="preserve"> 100€ </w:t>
      </w:r>
      <w:r w:rsidRPr="00501C37">
        <w:rPr>
          <w:rFonts w:ascii="Calibri" w:eastAsia="Times New Roman" w:hAnsi="Calibri" w:cs="Calibri"/>
          <w:color w:val="000000"/>
          <w:lang w:eastAsia="fr-BE"/>
        </w:rPr>
        <w:t xml:space="preserve">doit être versée dans les 7 jours de la réception de la décision d’octroi. Elle devra être versée sur le compte </w:t>
      </w:r>
      <w:r w:rsidR="000408D0" w:rsidRPr="00501C37">
        <w:rPr>
          <w:rFonts w:ascii="Calibri" w:eastAsia="Times New Roman" w:hAnsi="Calibri" w:cs="Calibri"/>
          <w:color w:val="000000"/>
          <w:lang w:eastAsia="fr-BE"/>
        </w:rPr>
        <w:t>BE16 0910 2237 2774</w:t>
      </w:r>
      <w:r w:rsidRPr="00501C37">
        <w:rPr>
          <w:rFonts w:ascii="Calibri" w:eastAsia="Times New Roman" w:hAnsi="Calibri" w:cs="Calibri"/>
          <w:color w:val="000000"/>
          <w:lang w:eastAsia="fr-BE"/>
        </w:rPr>
        <w:t xml:space="preserve"> avec la communication « Audit+Nom+Prénom ». </w:t>
      </w:r>
    </w:p>
    <w:p w14:paraId="194C8263" w14:textId="2E9CBAD1" w:rsidR="009E0643" w:rsidRPr="00501C37" w:rsidRDefault="009E0643" w:rsidP="000A58C2">
      <w:pPr>
        <w:spacing w:before="240" w:after="240" w:line="240" w:lineRule="auto"/>
        <w:rPr>
          <w:rFonts w:ascii="Calibri" w:eastAsia="Times New Roman" w:hAnsi="Calibri" w:cs="Calibri"/>
          <w:color w:val="000000"/>
          <w:lang w:eastAsia="fr-BE"/>
        </w:rPr>
      </w:pPr>
      <w:r w:rsidRPr="00501C37">
        <w:rPr>
          <w:rFonts w:ascii="Calibri" w:eastAsia="Times New Roman" w:hAnsi="Calibri" w:cs="Calibri"/>
          <w:color w:val="000000"/>
          <w:lang w:eastAsia="fr-BE"/>
        </w:rPr>
        <w:t xml:space="preserve">Elle sera libérée sur présentation des factures attestant de la réalisation des travaux conformément au point </w:t>
      </w:r>
      <w:r w:rsidR="004634A8" w:rsidRPr="00501C37">
        <w:rPr>
          <w:rFonts w:ascii="Calibri" w:eastAsia="Times New Roman" w:hAnsi="Calibri" w:cs="Calibri"/>
          <w:color w:val="000000"/>
          <w:lang w:eastAsia="fr-BE"/>
        </w:rPr>
        <w:t>2</w:t>
      </w:r>
      <w:r w:rsidRPr="00501C37">
        <w:rPr>
          <w:rFonts w:ascii="Calibri" w:eastAsia="Times New Roman" w:hAnsi="Calibri" w:cs="Calibri"/>
          <w:color w:val="000000"/>
          <w:lang w:eastAsia="fr-BE"/>
        </w:rPr>
        <w:t xml:space="preserve">.1.c) de l’article </w:t>
      </w:r>
      <w:r w:rsidR="004634A8" w:rsidRPr="00501C37">
        <w:rPr>
          <w:rFonts w:ascii="Calibri" w:eastAsia="Times New Roman" w:hAnsi="Calibri" w:cs="Calibri"/>
          <w:color w:val="000000"/>
          <w:lang w:eastAsia="fr-BE"/>
        </w:rPr>
        <w:t>1</w:t>
      </w:r>
      <w:r w:rsidRPr="00501C37">
        <w:rPr>
          <w:rFonts w:ascii="Calibri" w:eastAsia="Times New Roman" w:hAnsi="Calibri" w:cs="Calibri"/>
          <w:color w:val="000000"/>
          <w:lang w:eastAsia="fr-BE"/>
        </w:rPr>
        <w:t>.</w:t>
      </w:r>
    </w:p>
    <w:p w14:paraId="2B5AE378" w14:textId="10053039" w:rsidR="00950118" w:rsidRPr="00501C37" w:rsidRDefault="009E0643" w:rsidP="000A58C2">
      <w:pPr>
        <w:spacing w:before="240" w:after="240" w:line="240" w:lineRule="auto"/>
        <w:rPr>
          <w:rFonts w:ascii="Calibri" w:eastAsia="Times New Roman" w:hAnsi="Calibri" w:cs="Calibri"/>
          <w:b/>
          <w:bCs/>
          <w:color w:val="000000"/>
          <w:u w:val="single"/>
          <w:lang w:eastAsia="fr-BE"/>
        </w:rPr>
      </w:pPr>
      <w:r w:rsidRPr="00501C37">
        <w:rPr>
          <w:rFonts w:ascii="Calibri" w:eastAsia="Times New Roman" w:hAnsi="Calibri" w:cs="Calibri"/>
          <w:color w:val="000000"/>
          <w:lang w:eastAsia="fr-BE"/>
        </w:rPr>
        <w:t xml:space="preserve">Une dérogation </w:t>
      </w:r>
      <w:r w:rsidR="00362556" w:rsidRPr="00501C37">
        <w:rPr>
          <w:rFonts w:ascii="Calibri" w:eastAsia="Times New Roman" w:hAnsi="Calibri" w:cs="Calibri"/>
          <w:color w:val="000000"/>
          <w:lang w:eastAsia="fr-BE"/>
        </w:rPr>
        <w:t xml:space="preserve">à l’obligation de cautionnement </w:t>
      </w:r>
      <w:r w:rsidRPr="00501C37">
        <w:rPr>
          <w:rFonts w:ascii="Calibri" w:eastAsia="Times New Roman" w:hAnsi="Calibri" w:cs="Calibri"/>
          <w:color w:val="000000"/>
          <w:lang w:eastAsia="fr-BE"/>
        </w:rPr>
        <w:t>peut être sollicitée p</w:t>
      </w:r>
      <w:r w:rsidR="003817B9" w:rsidRPr="00501C37">
        <w:rPr>
          <w:rFonts w:ascii="Calibri" w:eastAsia="Times New Roman" w:hAnsi="Calibri" w:cs="Calibri"/>
          <w:color w:val="000000"/>
          <w:lang w:eastAsia="fr-BE"/>
        </w:rPr>
        <w:t xml:space="preserve">our les revenus </w:t>
      </w:r>
      <w:r w:rsidRPr="00501C37">
        <w:rPr>
          <w:rFonts w:ascii="Calibri" w:eastAsia="Times New Roman" w:hAnsi="Calibri" w:cs="Calibri"/>
          <w:color w:val="000000"/>
          <w:lang w:eastAsia="fr-BE"/>
        </w:rPr>
        <w:t>inférieurs</w:t>
      </w:r>
      <w:r w:rsidR="003817B9" w:rsidRPr="00501C37">
        <w:rPr>
          <w:rFonts w:ascii="Calibri" w:eastAsia="Times New Roman" w:hAnsi="Calibri" w:cs="Calibri"/>
          <w:color w:val="000000"/>
          <w:lang w:eastAsia="fr-BE"/>
        </w:rPr>
        <w:t xml:space="preserve"> à 32.700€</w:t>
      </w:r>
      <w:r w:rsidR="005D2B8F" w:rsidRPr="00501C37">
        <w:rPr>
          <w:rStyle w:val="Appelnotedebasdep"/>
          <w:rFonts w:ascii="Calibri" w:eastAsia="Times New Roman" w:hAnsi="Calibri" w:cs="Calibri"/>
          <w:color w:val="000000"/>
          <w:lang w:eastAsia="fr-BE"/>
        </w:rPr>
        <w:footnoteReference w:id="2"/>
      </w:r>
      <w:r w:rsidR="00C30C07" w:rsidRPr="00501C37">
        <w:rPr>
          <w:rFonts w:ascii="Calibri" w:eastAsia="Times New Roman" w:hAnsi="Calibri" w:cs="Calibri"/>
          <w:color w:val="000000"/>
          <w:lang w:eastAsia="fr-BE"/>
        </w:rPr>
        <w:t xml:space="preserve"> sur présentation de l’avertissement extrait de rôle du ménage</w:t>
      </w:r>
      <w:r w:rsidRPr="00501C37">
        <w:rPr>
          <w:rFonts w:ascii="Calibri" w:eastAsia="Times New Roman" w:hAnsi="Calibri" w:cs="Calibri"/>
          <w:color w:val="000000"/>
          <w:lang w:eastAsia="fr-BE"/>
        </w:rPr>
        <w:t>.</w:t>
      </w:r>
    </w:p>
    <w:p w14:paraId="026A9C16" w14:textId="171C14E9" w:rsidR="000A58C2" w:rsidRPr="000A58C2" w:rsidRDefault="000A58C2" w:rsidP="000A58C2">
      <w:pPr>
        <w:spacing w:before="240" w:after="240" w:line="240" w:lineRule="auto"/>
        <w:rPr>
          <w:rFonts w:ascii="Times New Roman" w:eastAsia="Times New Roman" w:hAnsi="Times New Roman" w:cs="Times New Roman"/>
          <w:sz w:val="24"/>
          <w:szCs w:val="24"/>
          <w:lang w:eastAsia="fr-BE"/>
        </w:rPr>
      </w:pPr>
      <w:r w:rsidRPr="000A58C2">
        <w:rPr>
          <w:rFonts w:ascii="Calibri" w:eastAsia="Times New Roman" w:hAnsi="Calibri" w:cs="Calibri"/>
          <w:b/>
          <w:bCs/>
          <w:color w:val="000000"/>
          <w:sz w:val="28"/>
          <w:szCs w:val="28"/>
          <w:u w:val="single"/>
          <w:lang w:eastAsia="fr-BE"/>
        </w:rPr>
        <w:t xml:space="preserve">Article </w:t>
      </w:r>
      <w:r w:rsidR="00E770EC">
        <w:rPr>
          <w:rFonts w:ascii="Calibri" w:eastAsia="Times New Roman" w:hAnsi="Calibri" w:cs="Calibri"/>
          <w:b/>
          <w:bCs/>
          <w:color w:val="000000"/>
          <w:sz w:val="28"/>
          <w:szCs w:val="28"/>
          <w:u w:val="single"/>
          <w:lang w:eastAsia="fr-BE"/>
        </w:rPr>
        <w:t>4</w:t>
      </w:r>
      <w:r w:rsidRPr="000A58C2">
        <w:rPr>
          <w:rFonts w:ascii="Calibri" w:eastAsia="Times New Roman" w:hAnsi="Calibri" w:cs="Calibri"/>
          <w:b/>
          <w:bCs/>
          <w:color w:val="000000"/>
          <w:sz w:val="28"/>
          <w:szCs w:val="28"/>
          <w:u w:val="single"/>
          <w:lang w:eastAsia="fr-BE"/>
        </w:rPr>
        <w:t>. Délais</w:t>
      </w:r>
    </w:p>
    <w:p w14:paraId="4EF2B43C" w14:textId="0D961975" w:rsidR="000A58C2" w:rsidRPr="000A58C2" w:rsidRDefault="000A58C2" w:rsidP="000A58C2">
      <w:pPr>
        <w:spacing w:before="240" w:after="240" w:line="240" w:lineRule="auto"/>
        <w:rPr>
          <w:rFonts w:ascii="Times New Roman" w:eastAsia="Times New Roman" w:hAnsi="Times New Roman" w:cs="Times New Roman"/>
          <w:sz w:val="24"/>
          <w:szCs w:val="24"/>
          <w:lang w:eastAsia="fr-BE"/>
        </w:rPr>
      </w:pPr>
      <w:r w:rsidRPr="000A58C2">
        <w:rPr>
          <w:rFonts w:ascii="Calibri" w:eastAsia="Times New Roman" w:hAnsi="Calibri" w:cs="Calibri"/>
          <w:color w:val="000000"/>
          <w:lang w:eastAsia="fr-BE"/>
        </w:rPr>
        <w:t xml:space="preserve">Pour bénéficier de </w:t>
      </w:r>
      <w:r w:rsidR="00E770EC">
        <w:rPr>
          <w:rFonts w:ascii="Calibri" w:eastAsia="Times New Roman" w:hAnsi="Calibri" w:cs="Calibri"/>
          <w:color w:val="000000"/>
          <w:lang w:eastAsia="fr-BE"/>
        </w:rPr>
        <w:t>l’aide</w:t>
      </w:r>
      <w:r w:rsidR="00362556">
        <w:rPr>
          <w:rFonts w:ascii="Calibri" w:eastAsia="Times New Roman" w:hAnsi="Calibri" w:cs="Calibri"/>
          <w:color w:val="000000"/>
          <w:lang w:eastAsia="fr-BE"/>
        </w:rPr>
        <w:t xml:space="preserve">, </w:t>
      </w:r>
      <w:r w:rsidRPr="000A58C2">
        <w:rPr>
          <w:rFonts w:ascii="Calibri" w:eastAsia="Times New Roman" w:hAnsi="Calibri" w:cs="Calibri"/>
          <w:color w:val="000000"/>
          <w:lang w:eastAsia="fr-BE"/>
        </w:rPr>
        <w:t>le demandeur introduit sa demande à l’Administration communale au moyen du formulaire figurant en annexe du présent règlement.</w:t>
      </w:r>
    </w:p>
    <w:p w14:paraId="7922DA48" w14:textId="3217B2E8" w:rsidR="00950118" w:rsidRDefault="000A58C2" w:rsidP="000A58C2">
      <w:pPr>
        <w:spacing w:before="240" w:after="240" w:line="240" w:lineRule="auto"/>
        <w:rPr>
          <w:rFonts w:ascii="Calibri" w:eastAsia="Times New Roman" w:hAnsi="Calibri" w:cs="Calibri"/>
          <w:b/>
          <w:bCs/>
          <w:color w:val="000000"/>
          <w:sz w:val="28"/>
          <w:szCs w:val="28"/>
          <w:u w:val="single"/>
          <w:lang w:eastAsia="fr-BE"/>
        </w:rPr>
      </w:pPr>
      <w:r w:rsidRPr="000A58C2">
        <w:rPr>
          <w:rFonts w:ascii="Calibri" w:eastAsia="Times New Roman" w:hAnsi="Calibri" w:cs="Calibri"/>
          <w:color w:val="000000"/>
          <w:lang w:eastAsia="fr-BE"/>
        </w:rPr>
        <w:t xml:space="preserve">Un accusé de réception approuvant ou rejetant la demande est adressé au demandeur </w:t>
      </w:r>
      <w:r w:rsidR="003A05B3">
        <w:rPr>
          <w:rFonts w:ascii="Calibri" w:eastAsia="Times New Roman" w:hAnsi="Calibri" w:cs="Calibri"/>
          <w:color w:val="000000"/>
          <w:lang w:eastAsia="fr-BE"/>
        </w:rPr>
        <w:t>dans les 15</w:t>
      </w:r>
      <w:r w:rsidRPr="000A58C2">
        <w:rPr>
          <w:rFonts w:ascii="Calibri" w:eastAsia="Times New Roman" w:hAnsi="Calibri" w:cs="Calibri"/>
          <w:color w:val="000000"/>
          <w:lang w:eastAsia="fr-BE"/>
        </w:rPr>
        <w:t xml:space="preserve"> jour</w:t>
      </w:r>
      <w:r w:rsidR="003A05B3">
        <w:rPr>
          <w:rFonts w:ascii="Calibri" w:eastAsia="Times New Roman" w:hAnsi="Calibri" w:cs="Calibri"/>
          <w:color w:val="000000"/>
          <w:lang w:eastAsia="fr-BE"/>
        </w:rPr>
        <w:t>s</w:t>
      </w:r>
      <w:r w:rsidRPr="000A58C2">
        <w:rPr>
          <w:rFonts w:ascii="Calibri" w:eastAsia="Times New Roman" w:hAnsi="Calibri" w:cs="Calibri"/>
          <w:color w:val="000000"/>
          <w:lang w:eastAsia="fr-BE"/>
        </w:rPr>
        <w:t xml:space="preserve"> de l’introduction de la demande.</w:t>
      </w:r>
    </w:p>
    <w:p w14:paraId="2759FCDC" w14:textId="77777777" w:rsidR="00FF67A7" w:rsidRDefault="00FF67A7" w:rsidP="000A58C2">
      <w:pPr>
        <w:spacing w:before="240" w:after="240" w:line="240" w:lineRule="auto"/>
        <w:rPr>
          <w:rFonts w:ascii="Calibri" w:eastAsia="Times New Roman" w:hAnsi="Calibri" w:cs="Calibri"/>
          <w:b/>
          <w:bCs/>
          <w:color w:val="000000"/>
          <w:sz w:val="28"/>
          <w:szCs w:val="28"/>
          <w:u w:val="single"/>
          <w:lang w:eastAsia="fr-BE"/>
        </w:rPr>
      </w:pPr>
    </w:p>
    <w:p w14:paraId="27AB424E" w14:textId="6DA9D4EA" w:rsidR="000A58C2" w:rsidRPr="000A58C2" w:rsidRDefault="000A58C2" w:rsidP="000A58C2">
      <w:pPr>
        <w:spacing w:before="240" w:after="240" w:line="240" w:lineRule="auto"/>
        <w:rPr>
          <w:rFonts w:ascii="Times New Roman" w:eastAsia="Times New Roman" w:hAnsi="Times New Roman" w:cs="Times New Roman"/>
          <w:sz w:val="24"/>
          <w:szCs w:val="24"/>
          <w:lang w:eastAsia="fr-BE"/>
        </w:rPr>
      </w:pPr>
      <w:r w:rsidRPr="000A58C2">
        <w:rPr>
          <w:rFonts w:ascii="Calibri" w:eastAsia="Times New Roman" w:hAnsi="Calibri" w:cs="Calibri"/>
          <w:b/>
          <w:bCs/>
          <w:color w:val="000000"/>
          <w:sz w:val="28"/>
          <w:szCs w:val="28"/>
          <w:u w:val="single"/>
          <w:lang w:eastAsia="fr-BE"/>
        </w:rPr>
        <w:lastRenderedPageBreak/>
        <w:t xml:space="preserve">Article </w:t>
      </w:r>
      <w:r w:rsidR="00E770EC">
        <w:rPr>
          <w:rFonts w:ascii="Calibri" w:eastAsia="Times New Roman" w:hAnsi="Calibri" w:cs="Calibri"/>
          <w:b/>
          <w:bCs/>
          <w:color w:val="000000"/>
          <w:sz w:val="28"/>
          <w:szCs w:val="28"/>
          <w:u w:val="single"/>
          <w:lang w:eastAsia="fr-BE"/>
        </w:rPr>
        <w:t>5</w:t>
      </w:r>
      <w:r w:rsidRPr="000A58C2">
        <w:rPr>
          <w:rFonts w:ascii="Calibri" w:eastAsia="Times New Roman" w:hAnsi="Calibri" w:cs="Calibri"/>
          <w:b/>
          <w:bCs/>
          <w:color w:val="000000"/>
          <w:sz w:val="28"/>
          <w:szCs w:val="28"/>
          <w:u w:val="single"/>
          <w:lang w:eastAsia="fr-BE"/>
        </w:rPr>
        <w:t xml:space="preserve">. </w:t>
      </w:r>
      <w:r>
        <w:rPr>
          <w:rFonts w:ascii="Calibri" w:eastAsia="Times New Roman" w:hAnsi="Calibri" w:cs="Calibri"/>
          <w:b/>
          <w:bCs/>
          <w:color w:val="000000"/>
          <w:sz w:val="28"/>
          <w:szCs w:val="28"/>
          <w:u w:val="single"/>
          <w:lang w:eastAsia="fr-BE"/>
        </w:rPr>
        <w:t>O</w:t>
      </w:r>
      <w:r w:rsidRPr="000A58C2">
        <w:rPr>
          <w:rFonts w:ascii="Calibri" w:eastAsia="Times New Roman" w:hAnsi="Calibri" w:cs="Calibri"/>
          <w:b/>
          <w:bCs/>
          <w:color w:val="000000"/>
          <w:sz w:val="28"/>
          <w:szCs w:val="28"/>
          <w:u w:val="single"/>
          <w:lang w:eastAsia="fr-BE"/>
        </w:rPr>
        <w:t xml:space="preserve">ctroi </w:t>
      </w:r>
      <w:r w:rsidR="00E770EC">
        <w:rPr>
          <w:rFonts w:ascii="Calibri" w:eastAsia="Times New Roman" w:hAnsi="Calibri" w:cs="Calibri"/>
          <w:b/>
          <w:bCs/>
          <w:color w:val="000000"/>
          <w:sz w:val="28"/>
          <w:szCs w:val="28"/>
          <w:u w:val="single"/>
          <w:lang w:eastAsia="fr-BE"/>
        </w:rPr>
        <w:t xml:space="preserve">de l’aide </w:t>
      </w:r>
    </w:p>
    <w:p w14:paraId="5C63C495" w14:textId="17452B65" w:rsidR="00E770EC" w:rsidRDefault="000A58C2" w:rsidP="000A58C2">
      <w:pPr>
        <w:spacing w:before="240" w:after="240" w:line="240" w:lineRule="auto"/>
        <w:rPr>
          <w:rFonts w:ascii="Calibri" w:eastAsia="Times New Roman" w:hAnsi="Calibri" w:cs="Calibri"/>
          <w:color w:val="000000"/>
          <w:lang w:eastAsia="fr-BE"/>
        </w:rPr>
      </w:pPr>
      <w:r w:rsidRPr="000A58C2">
        <w:rPr>
          <w:rFonts w:ascii="Calibri" w:eastAsia="Times New Roman" w:hAnsi="Calibri" w:cs="Calibri"/>
          <w:color w:val="000000"/>
          <w:lang w:eastAsia="fr-BE"/>
        </w:rPr>
        <w:t xml:space="preserve">Les demandes introduites auprès de l'administration communale sont traitées par ordre chronologique de réception des dossiers complets et répondant aux conditions d’octroi telles que figurant à l’article </w:t>
      </w:r>
      <w:r w:rsidR="009E0643">
        <w:rPr>
          <w:rFonts w:ascii="Calibri" w:eastAsia="Times New Roman" w:hAnsi="Calibri" w:cs="Calibri"/>
          <w:color w:val="000000"/>
          <w:lang w:eastAsia="fr-BE"/>
        </w:rPr>
        <w:t>2</w:t>
      </w:r>
      <w:r w:rsidRPr="000A58C2">
        <w:rPr>
          <w:rFonts w:ascii="Calibri" w:eastAsia="Times New Roman" w:hAnsi="Calibri" w:cs="Calibri"/>
          <w:color w:val="000000"/>
          <w:lang w:eastAsia="fr-BE"/>
        </w:rPr>
        <w:t xml:space="preserve"> du présent règlement.</w:t>
      </w:r>
      <w:r w:rsidR="00E770EC">
        <w:rPr>
          <w:rFonts w:ascii="Calibri" w:eastAsia="Times New Roman" w:hAnsi="Calibri" w:cs="Calibri"/>
          <w:color w:val="000000"/>
          <w:lang w:eastAsia="fr-BE"/>
        </w:rPr>
        <w:t xml:space="preserve"> </w:t>
      </w:r>
    </w:p>
    <w:p w14:paraId="754C4A47" w14:textId="296A11E4" w:rsidR="00950118" w:rsidRDefault="006249EE" w:rsidP="000A58C2">
      <w:pPr>
        <w:spacing w:before="240" w:after="240" w:line="240" w:lineRule="auto"/>
        <w:rPr>
          <w:rFonts w:ascii="Calibri" w:eastAsia="Times New Roman" w:hAnsi="Calibri" w:cs="Calibri"/>
          <w:b/>
          <w:bCs/>
          <w:color w:val="000000"/>
          <w:sz w:val="28"/>
          <w:szCs w:val="28"/>
          <w:u w:val="single"/>
          <w:lang w:eastAsia="fr-BE"/>
        </w:rPr>
      </w:pPr>
      <w:r>
        <w:rPr>
          <w:rFonts w:ascii="Calibri" w:eastAsia="Times New Roman" w:hAnsi="Calibri" w:cs="Calibri"/>
          <w:color w:val="000000"/>
          <w:lang w:eastAsia="fr-BE"/>
        </w:rPr>
        <w:t xml:space="preserve">Les aides sont délivrées sous réserve de disponibilité budgétaire. </w:t>
      </w:r>
    </w:p>
    <w:p w14:paraId="75903F2F" w14:textId="41C67391" w:rsidR="000A58C2" w:rsidRPr="000A58C2" w:rsidRDefault="000A58C2" w:rsidP="000A58C2">
      <w:pPr>
        <w:spacing w:before="240" w:after="240" w:line="240" w:lineRule="auto"/>
        <w:rPr>
          <w:rFonts w:ascii="Times New Roman" w:eastAsia="Times New Roman" w:hAnsi="Times New Roman" w:cs="Times New Roman"/>
          <w:sz w:val="24"/>
          <w:szCs w:val="24"/>
          <w:lang w:eastAsia="fr-BE"/>
        </w:rPr>
      </w:pPr>
      <w:r w:rsidRPr="000A58C2">
        <w:rPr>
          <w:rFonts w:ascii="Calibri" w:eastAsia="Times New Roman" w:hAnsi="Calibri" w:cs="Calibri"/>
          <w:b/>
          <w:bCs/>
          <w:color w:val="000000"/>
          <w:sz w:val="28"/>
          <w:szCs w:val="28"/>
          <w:u w:val="single"/>
          <w:lang w:eastAsia="fr-BE"/>
        </w:rPr>
        <w:t xml:space="preserve">Article </w:t>
      </w:r>
      <w:r w:rsidR="00E770EC">
        <w:rPr>
          <w:rFonts w:ascii="Calibri" w:eastAsia="Times New Roman" w:hAnsi="Calibri" w:cs="Calibri"/>
          <w:b/>
          <w:bCs/>
          <w:color w:val="000000"/>
          <w:sz w:val="28"/>
          <w:szCs w:val="28"/>
          <w:u w:val="single"/>
          <w:lang w:eastAsia="fr-BE"/>
        </w:rPr>
        <w:t>6</w:t>
      </w:r>
      <w:r w:rsidRPr="000A58C2">
        <w:rPr>
          <w:rFonts w:ascii="Calibri" w:eastAsia="Times New Roman" w:hAnsi="Calibri" w:cs="Calibri"/>
          <w:b/>
          <w:bCs/>
          <w:color w:val="000000"/>
          <w:sz w:val="28"/>
          <w:szCs w:val="28"/>
          <w:u w:val="single"/>
          <w:lang w:eastAsia="fr-BE"/>
        </w:rPr>
        <w:t>. Vie privée</w:t>
      </w:r>
    </w:p>
    <w:p w14:paraId="0D018D25" w14:textId="653D174A" w:rsidR="00950118" w:rsidRPr="00501C37" w:rsidRDefault="000A58C2" w:rsidP="000A58C2">
      <w:pPr>
        <w:spacing w:before="240" w:after="240" w:line="240" w:lineRule="auto"/>
        <w:rPr>
          <w:rFonts w:ascii="Calibri" w:eastAsia="Times New Roman" w:hAnsi="Calibri" w:cs="Calibri"/>
          <w:b/>
          <w:bCs/>
          <w:color w:val="000000"/>
          <w:u w:val="single"/>
          <w:lang w:eastAsia="fr-BE"/>
        </w:rPr>
      </w:pPr>
      <w:r w:rsidRPr="00501C37">
        <w:rPr>
          <w:rFonts w:ascii="Calibri" w:eastAsia="Times New Roman" w:hAnsi="Calibri" w:cs="Calibri"/>
          <w:color w:val="000000"/>
          <w:lang w:eastAsia="fr-BE"/>
        </w:rPr>
        <w:t>Les données personnelles recueillies à l’occasion de l’octroi de prime sont strictement nécessaires à la correcte application du présent règlement et à l’octroi de la prime sollicitée par le demandeur. Le traitement de ces données repose sur l’article 6 1° e) du Règlement général relatif à la Protection des Données personnelles (le traitement est nécessaire à l'exécution d'un contrat auquel la personne concernée est partie ou à l'exécution de mesures précontractuelles prises à la demande de celle-ci). Ces données seront uniquement utilisées par l’administration communale dans le cadre de cette finalité et ne seront conservées que le temps de la clôture du</w:t>
      </w:r>
      <w:r w:rsidR="003A522C" w:rsidRPr="00501C37">
        <w:rPr>
          <w:rFonts w:ascii="Calibri" w:eastAsia="Times New Roman" w:hAnsi="Calibri" w:cs="Calibri"/>
          <w:color w:val="000000"/>
          <w:lang w:eastAsia="fr-BE"/>
        </w:rPr>
        <w:t xml:space="preserve"> dossier</w:t>
      </w:r>
      <w:r w:rsidR="003A522C" w:rsidRPr="00F51A77">
        <w:t xml:space="preserve"> </w:t>
      </w:r>
      <w:r w:rsidR="003A522C" w:rsidRPr="00501C37">
        <w:rPr>
          <w:rFonts w:ascii="Calibri" w:eastAsia="Times New Roman" w:hAnsi="Calibri" w:cs="Calibri"/>
          <w:color w:val="000000"/>
          <w:lang w:eastAsia="fr-BE"/>
        </w:rPr>
        <w:t>en tenant compte des dispositions légales et réglementaires, notamment en matière d’archivage.</w:t>
      </w:r>
      <w:r w:rsidRPr="00501C37">
        <w:rPr>
          <w:rFonts w:ascii="Calibri" w:eastAsia="Times New Roman" w:hAnsi="Calibri" w:cs="Calibri"/>
          <w:color w:val="000000"/>
          <w:lang w:eastAsia="fr-BE"/>
        </w:rPr>
        <w:t xml:space="preserve"> Ces données sont sécurisées tant sur la plan informatique (limitation des accès) que sur le plan organisationnel.</w:t>
      </w:r>
    </w:p>
    <w:p w14:paraId="39B1A0F0" w14:textId="6DA278CF" w:rsidR="000A58C2" w:rsidRPr="000A58C2" w:rsidRDefault="000A58C2" w:rsidP="000A58C2">
      <w:pPr>
        <w:spacing w:before="240" w:after="240" w:line="240" w:lineRule="auto"/>
        <w:rPr>
          <w:rFonts w:ascii="Times New Roman" w:eastAsia="Times New Roman" w:hAnsi="Times New Roman" w:cs="Times New Roman"/>
          <w:sz w:val="24"/>
          <w:szCs w:val="24"/>
          <w:lang w:eastAsia="fr-BE"/>
        </w:rPr>
      </w:pPr>
      <w:r w:rsidRPr="000A58C2">
        <w:rPr>
          <w:rFonts w:ascii="Calibri" w:eastAsia="Times New Roman" w:hAnsi="Calibri" w:cs="Calibri"/>
          <w:b/>
          <w:bCs/>
          <w:color w:val="000000"/>
          <w:sz w:val="28"/>
          <w:szCs w:val="28"/>
          <w:u w:val="single"/>
          <w:lang w:eastAsia="fr-BE"/>
        </w:rPr>
        <w:t xml:space="preserve">Article </w:t>
      </w:r>
      <w:r w:rsidR="007B6139">
        <w:rPr>
          <w:rFonts w:ascii="Calibri" w:eastAsia="Times New Roman" w:hAnsi="Calibri" w:cs="Calibri"/>
          <w:b/>
          <w:bCs/>
          <w:color w:val="000000"/>
          <w:sz w:val="28"/>
          <w:szCs w:val="28"/>
          <w:u w:val="single"/>
          <w:lang w:eastAsia="fr-BE"/>
        </w:rPr>
        <w:t>7</w:t>
      </w:r>
      <w:r w:rsidRPr="000A58C2">
        <w:rPr>
          <w:rFonts w:ascii="Calibri" w:eastAsia="Times New Roman" w:hAnsi="Calibri" w:cs="Calibri"/>
          <w:b/>
          <w:bCs/>
          <w:color w:val="000000"/>
          <w:sz w:val="28"/>
          <w:szCs w:val="28"/>
          <w:u w:val="single"/>
          <w:lang w:eastAsia="fr-BE"/>
        </w:rPr>
        <w:t>. Litige</w:t>
      </w:r>
    </w:p>
    <w:p w14:paraId="1A0D39EC" w14:textId="73B36C50" w:rsidR="00950118" w:rsidRDefault="000A58C2" w:rsidP="000A58C2">
      <w:pPr>
        <w:spacing w:before="240" w:after="240" w:line="240" w:lineRule="auto"/>
        <w:rPr>
          <w:rFonts w:ascii="Calibri" w:eastAsia="Times New Roman" w:hAnsi="Calibri" w:cs="Calibri"/>
          <w:b/>
          <w:bCs/>
          <w:color w:val="000000"/>
          <w:sz w:val="28"/>
          <w:szCs w:val="28"/>
          <w:u w:val="single"/>
          <w:lang w:eastAsia="fr-BE"/>
        </w:rPr>
      </w:pPr>
      <w:r w:rsidRPr="000A58C2">
        <w:rPr>
          <w:rFonts w:ascii="Calibri" w:eastAsia="Times New Roman" w:hAnsi="Calibri" w:cs="Calibri"/>
          <w:color w:val="000000"/>
          <w:lang w:eastAsia="fr-BE"/>
        </w:rPr>
        <w:t>Les tribunaux de l’arrondissement de Charleroi sont compétents pour trancher toutes les questions généralement quelconques pouvant naître du présent règlement ainsi que du contrat établi entre les parties</w:t>
      </w:r>
      <w:r>
        <w:rPr>
          <w:rFonts w:ascii="Calibri" w:eastAsia="Times New Roman" w:hAnsi="Calibri" w:cs="Calibri"/>
          <w:color w:val="000000"/>
          <w:lang w:eastAsia="fr-BE"/>
        </w:rPr>
        <w:t>.</w:t>
      </w:r>
    </w:p>
    <w:p w14:paraId="06BA7582" w14:textId="7304CBD9" w:rsidR="000A58C2" w:rsidRPr="000A58C2" w:rsidRDefault="000A58C2" w:rsidP="000A58C2">
      <w:pPr>
        <w:spacing w:before="240" w:after="240" w:line="240" w:lineRule="auto"/>
        <w:rPr>
          <w:rFonts w:ascii="Times New Roman" w:eastAsia="Times New Roman" w:hAnsi="Times New Roman" w:cs="Times New Roman"/>
          <w:sz w:val="24"/>
          <w:szCs w:val="24"/>
          <w:lang w:eastAsia="fr-BE"/>
        </w:rPr>
      </w:pPr>
      <w:r w:rsidRPr="000A58C2">
        <w:rPr>
          <w:rFonts w:ascii="Calibri" w:eastAsia="Times New Roman" w:hAnsi="Calibri" w:cs="Calibri"/>
          <w:b/>
          <w:bCs/>
          <w:color w:val="000000"/>
          <w:sz w:val="28"/>
          <w:szCs w:val="28"/>
          <w:u w:val="single"/>
          <w:lang w:eastAsia="fr-BE"/>
        </w:rPr>
        <w:t xml:space="preserve">Article </w:t>
      </w:r>
      <w:r w:rsidR="007B6139">
        <w:rPr>
          <w:rFonts w:ascii="Calibri" w:eastAsia="Times New Roman" w:hAnsi="Calibri" w:cs="Calibri"/>
          <w:b/>
          <w:bCs/>
          <w:color w:val="000000"/>
          <w:sz w:val="28"/>
          <w:szCs w:val="28"/>
          <w:u w:val="single"/>
          <w:lang w:eastAsia="fr-BE"/>
        </w:rPr>
        <w:t>8</w:t>
      </w:r>
      <w:r w:rsidRPr="000A58C2">
        <w:rPr>
          <w:rFonts w:ascii="Calibri" w:eastAsia="Times New Roman" w:hAnsi="Calibri" w:cs="Calibri"/>
          <w:b/>
          <w:bCs/>
          <w:color w:val="000000"/>
          <w:sz w:val="28"/>
          <w:szCs w:val="28"/>
          <w:u w:val="single"/>
          <w:lang w:eastAsia="fr-BE"/>
        </w:rPr>
        <w:t>. Entrée en vigueur</w:t>
      </w:r>
    </w:p>
    <w:p w14:paraId="3A3AB433" w14:textId="77777777" w:rsidR="000A58C2" w:rsidRPr="00501C37" w:rsidRDefault="000A58C2" w:rsidP="000A58C2">
      <w:pPr>
        <w:spacing w:before="240" w:after="240" w:line="240" w:lineRule="auto"/>
        <w:rPr>
          <w:rFonts w:ascii="Times New Roman" w:eastAsia="Times New Roman" w:hAnsi="Times New Roman" w:cs="Times New Roman"/>
          <w:lang w:eastAsia="fr-BE"/>
        </w:rPr>
      </w:pPr>
      <w:r w:rsidRPr="00501C37">
        <w:rPr>
          <w:rFonts w:ascii="Calibri" w:eastAsia="Times New Roman" w:hAnsi="Calibri" w:cs="Calibri"/>
          <w:color w:val="000000"/>
          <w:lang w:eastAsia="fr-BE"/>
        </w:rPr>
        <w:t>Le règlement entre en vigueur le lendemain du jour de sa publication par voie d’affichage conformément aux articles L1133-1 et -2 du Code de la démocratie locale et de la décentralisation.</w:t>
      </w:r>
    </w:p>
    <w:p w14:paraId="791FD64D" w14:textId="77777777" w:rsidR="000A58C2" w:rsidRPr="000A58C2" w:rsidRDefault="000A58C2" w:rsidP="000A58C2">
      <w:pPr>
        <w:spacing w:after="0" w:line="240" w:lineRule="auto"/>
        <w:rPr>
          <w:rFonts w:ascii="Times New Roman" w:eastAsia="Times New Roman" w:hAnsi="Times New Roman" w:cs="Times New Roman"/>
          <w:sz w:val="24"/>
          <w:szCs w:val="24"/>
          <w:lang w:eastAsia="fr-BE"/>
        </w:rPr>
      </w:pPr>
    </w:p>
    <w:p w14:paraId="556D36A4" w14:textId="13DC17DF" w:rsidR="000A58C2" w:rsidRPr="00501C37" w:rsidRDefault="000A58C2" w:rsidP="00501C37">
      <w:pPr>
        <w:jc w:val="center"/>
        <w:rPr>
          <w:rFonts w:ascii="Times New Roman" w:eastAsia="Times New Roman" w:hAnsi="Times New Roman" w:cs="Times New Roman"/>
          <w:sz w:val="28"/>
          <w:szCs w:val="28"/>
          <w:lang w:eastAsia="fr-BE"/>
        </w:rPr>
      </w:pPr>
      <w:r>
        <w:rPr>
          <w:rFonts w:ascii="Calibri" w:eastAsia="Times New Roman" w:hAnsi="Calibri" w:cs="Calibri"/>
          <w:b/>
          <w:bCs/>
          <w:color w:val="000000"/>
          <w:sz w:val="28"/>
          <w:szCs w:val="28"/>
          <w:lang w:eastAsia="fr-BE"/>
        </w:rPr>
        <w:br w:type="page"/>
      </w:r>
      <w:r w:rsidR="00950118" w:rsidRPr="00501C37">
        <w:rPr>
          <w:rFonts w:ascii="Calibri" w:eastAsia="Times New Roman" w:hAnsi="Calibri" w:cs="Calibri"/>
          <w:b/>
          <w:bCs/>
          <w:color w:val="000000"/>
          <w:sz w:val="32"/>
          <w:szCs w:val="32"/>
          <w:lang w:eastAsia="fr-BE"/>
        </w:rPr>
        <w:lastRenderedPageBreak/>
        <w:t>F</w:t>
      </w:r>
      <w:r w:rsidRPr="00501C37">
        <w:rPr>
          <w:rFonts w:ascii="Calibri" w:eastAsia="Times New Roman" w:hAnsi="Calibri" w:cs="Calibri"/>
          <w:b/>
          <w:bCs/>
          <w:color w:val="000000"/>
          <w:sz w:val="32"/>
          <w:szCs w:val="32"/>
          <w:lang w:eastAsia="fr-BE"/>
        </w:rPr>
        <w:t xml:space="preserve">ormulaire de demande </w:t>
      </w:r>
      <w:r w:rsidR="00950118" w:rsidRPr="00950118">
        <w:rPr>
          <w:rFonts w:ascii="Calibri" w:eastAsia="Times New Roman" w:hAnsi="Calibri" w:cs="Calibri"/>
          <w:b/>
          <w:bCs/>
          <w:color w:val="000000"/>
          <w:sz w:val="32"/>
          <w:szCs w:val="32"/>
          <w:lang w:eastAsia="fr-BE"/>
        </w:rPr>
        <w:t>de prise en charge pour la réalisation d’un audit énergétique</w:t>
      </w:r>
    </w:p>
    <w:p w14:paraId="052486AA" w14:textId="03804E8D" w:rsidR="000A58C2" w:rsidRPr="000A58C2" w:rsidRDefault="000A58C2" w:rsidP="000A58C2">
      <w:pPr>
        <w:spacing w:before="240" w:after="240" w:line="240" w:lineRule="auto"/>
        <w:rPr>
          <w:rFonts w:ascii="Times New Roman" w:eastAsia="Times New Roman" w:hAnsi="Times New Roman" w:cs="Times New Roman"/>
          <w:sz w:val="24"/>
          <w:szCs w:val="24"/>
          <w:lang w:eastAsia="fr-BE"/>
        </w:rPr>
      </w:pPr>
      <w:r w:rsidRPr="000A58C2">
        <w:rPr>
          <w:rFonts w:ascii="Calibri" w:eastAsia="Times New Roman" w:hAnsi="Calibri" w:cs="Calibri"/>
          <w:color w:val="000000"/>
          <w:lang w:eastAsia="fr-BE"/>
        </w:rPr>
        <w:t> Je soussigné(e) …………………………………………………………………</w:t>
      </w:r>
      <w:proofErr w:type="gramStart"/>
      <w:r w:rsidRPr="000A58C2">
        <w:rPr>
          <w:rFonts w:ascii="Calibri" w:eastAsia="Times New Roman" w:hAnsi="Calibri" w:cs="Calibri"/>
          <w:color w:val="000000"/>
          <w:lang w:eastAsia="fr-BE"/>
        </w:rPr>
        <w:t>…….</w:t>
      </w:r>
      <w:proofErr w:type="gramEnd"/>
      <w:r w:rsidRPr="000A58C2">
        <w:rPr>
          <w:rFonts w:ascii="Calibri" w:eastAsia="Times New Roman" w:hAnsi="Calibri" w:cs="Calibri"/>
          <w:color w:val="000000"/>
          <w:lang w:eastAsia="fr-BE"/>
        </w:rPr>
        <w:t xml:space="preserve">…………  </w:t>
      </w:r>
      <w:proofErr w:type="gramStart"/>
      <w:r w:rsidRPr="000A58C2">
        <w:rPr>
          <w:rFonts w:ascii="Calibri" w:eastAsia="Times New Roman" w:hAnsi="Calibri" w:cs="Calibri"/>
          <w:color w:val="000000"/>
          <w:lang w:eastAsia="fr-BE"/>
        </w:rPr>
        <w:t>né</w:t>
      </w:r>
      <w:proofErr w:type="gramEnd"/>
      <w:r w:rsidRPr="000A58C2">
        <w:rPr>
          <w:rFonts w:ascii="Calibri" w:eastAsia="Times New Roman" w:hAnsi="Calibri" w:cs="Calibri"/>
          <w:color w:val="000000"/>
          <w:lang w:eastAsia="fr-BE"/>
        </w:rPr>
        <w:t>(e) le ………………………….</w:t>
      </w:r>
    </w:p>
    <w:p w14:paraId="654EE6EC" w14:textId="77777777" w:rsidR="000A58C2" w:rsidRPr="000A58C2" w:rsidRDefault="000A58C2" w:rsidP="000A58C2">
      <w:pPr>
        <w:spacing w:before="240" w:after="240" w:line="240" w:lineRule="auto"/>
        <w:rPr>
          <w:rFonts w:ascii="Times New Roman" w:eastAsia="Times New Roman" w:hAnsi="Times New Roman" w:cs="Times New Roman"/>
          <w:sz w:val="24"/>
          <w:szCs w:val="24"/>
          <w:lang w:eastAsia="fr-BE"/>
        </w:rPr>
      </w:pPr>
      <w:r w:rsidRPr="000A58C2">
        <w:rPr>
          <w:rFonts w:ascii="Calibri" w:eastAsia="Times New Roman" w:hAnsi="Calibri" w:cs="Calibri"/>
          <w:color w:val="000000"/>
          <w:lang w:eastAsia="fr-BE"/>
        </w:rPr>
        <w:t xml:space="preserve">Domicilié(e) </w:t>
      </w:r>
      <w:proofErr w:type="gramStart"/>
      <w:r w:rsidRPr="000A58C2">
        <w:rPr>
          <w:rFonts w:ascii="Calibri" w:eastAsia="Times New Roman" w:hAnsi="Calibri" w:cs="Calibri"/>
          <w:color w:val="000000"/>
          <w:lang w:eastAsia="fr-BE"/>
        </w:rPr>
        <w:t>à  …</w:t>
      </w:r>
      <w:proofErr w:type="gramEnd"/>
      <w:r w:rsidRPr="000A58C2">
        <w:rPr>
          <w:rFonts w:ascii="Calibri" w:eastAsia="Times New Roman" w:hAnsi="Calibri" w:cs="Calibri"/>
          <w:color w:val="000000"/>
          <w:lang w:eastAsia="fr-BE"/>
        </w:rPr>
        <w:t>……………………………………………………………………………………….</w:t>
      </w:r>
    </w:p>
    <w:p w14:paraId="1EFDCA4C" w14:textId="77777777" w:rsidR="000A58C2" w:rsidRPr="000A58C2" w:rsidRDefault="000A58C2" w:rsidP="000A58C2">
      <w:pPr>
        <w:spacing w:before="240" w:after="240" w:line="240" w:lineRule="auto"/>
        <w:rPr>
          <w:rFonts w:ascii="Times New Roman" w:eastAsia="Times New Roman" w:hAnsi="Times New Roman" w:cs="Times New Roman"/>
          <w:sz w:val="24"/>
          <w:szCs w:val="24"/>
          <w:lang w:eastAsia="fr-BE"/>
        </w:rPr>
      </w:pPr>
      <w:r w:rsidRPr="000A58C2">
        <w:rPr>
          <w:rFonts w:ascii="Calibri" w:eastAsia="Times New Roman" w:hAnsi="Calibri" w:cs="Calibri"/>
          <w:color w:val="000000"/>
          <w:lang w:eastAsia="fr-BE"/>
        </w:rPr>
        <w:t>…………………………………………………………………………………………………...</w:t>
      </w:r>
    </w:p>
    <w:p w14:paraId="094681EE" w14:textId="77777777" w:rsidR="000A58C2" w:rsidRPr="000A58C2" w:rsidRDefault="000A58C2" w:rsidP="000A58C2">
      <w:pPr>
        <w:spacing w:before="240" w:after="240" w:line="240" w:lineRule="auto"/>
        <w:rPr>
          <w:rFonts w:ascii="Times New Roman" w:eastAsia="Times New Roman" w:hAnsi="Times New Roman" w:cs="Times New Roman"/>
          <w:sz w:val="24"/>
          <w:szCs w:val="24"/>
          <w:lang w:eastAsia="fr-BE"/>
        </w:rPr>
      </w:pPr>
      <w:r w:rsidRPr="000A58C2">
        <w:rPr>
          <w:rFonts w:ascii="Calibri" w:eastAsia="Times New Roman" w:hAnsi="Calibri" w:cs="Calibri"/>
          <w:color w:val="000000"/>
          <w:lang w:eastAsia="fr-BE"/>
        </w:rPr>
        <w:t>N° de téléphone : …… / ……………………….</w:t>
      </w:r>
    </w:p>
    <w:p w14:paraId="70F34367" w14:textId="77777777" w:rsidR="000A58C2" w:rsidRPr="000A58C2" w:rsidRDefault="000A58C2" w:rsidP="000A58C2">
      <w:pPr>
        <w:spacing w:before="240" w:after="240" w:line="240" w:lineRule="auto"/>
        <w:rPr>
          <w:rFonts w:ascii="Times New Roman" w:eastAsia="Times New Roman" w:hAnsi="Times New Roman" w:cs="Times New Roman"/>
          <w:sz w:val="24"/>
          <w:szCs w:val="24"/>
          <w:lang w:eastAsia="fr-BE"/>
        </w:rPr>
      </w:pPr>
      <w:r w:rsidRPr="000A58C2">
        <w:rPr>
          <w:rFonts w:ascii="Calibri" w:eastAsia="Times New Roman" w:hAnsi="Calibri" w:cs="Calibri"/>
          <w:color w:val="000000"/>
          <w:lang w:eastAsia="fr-BE"/>
        </w:rPr>
        <w:t>N° national : ……………………………………………...</w:t>
      </w:r>
    </w:p>
    <w:p w14:paraId="3F6DAC3F" w14:textId="77777777" w:rsidR="000A58C2" w:rsidRPr="000A58C2" w:rsidRDefault="000A58C2" w:rsidP="000A58C2">
      <w:pPr>
        <w:spacing w:before="240" w:after="240" w:line="240" w:lineRule="auto"/>
        <w:rPr>
          <w:rFonts w:ascii="Times New Roman" w:eastAsia="Times New Roman" w:hAnsi="Times New Roman" w:cs="Times New Roman"/>
          <w:sz w:val="24"/>
          <w:szCs w:val="24"/>
          <w:lang w:eastAsia="fr-BE"/>
        </w:rPr>
      </w:pPr>
      <w:r w:rsidRPr="000A58C2">
        <w:rPr>
          <w:rFonts w:ascii="Calibri" w:eastAsia="Times New Roman" w:hAnsi="Calibri" w:cs="Calibri"/>
          <w:color w:val="000000"/>
          <w:lang w:eastAsia="fr-BE"/>
        </w:rPr>
        <w:t>Sollicite la réalisation d’un audit logement pour une habitation sise à</w:t>
      </w:r>
    </w:p>
    <w:p w14:paraId="6D75C107" w14:textId="77777777" w:rsidR="000A58C2" w:rsidRPr="000A58C2" w:rsidRDefault="000A58C2" w:rsidP="000A58C2">
      <w:pPr>
        <w:spacing w:before="240" w:after="240" w:line="240" w:lineRule="auto"/>
        <w:rPr>
          <w:rFonts w:ascii="Times New Roman" w:eastAsia="Times New Roman" w:hAnsi="Times New Roman" w:cs="Times New Roman"/>
          <w:sz w:val="24"/>
          <w:szCs w:val="24"/>
          <w:lang w:eastAsia="fr-BE"/>
        </w:rPr>
      </w:pPr>
      <w:r w:rsidRPr="000A58C2">
        <w:rPr>
          <w:rFonts w:ascii="Calibri" w:eastAsia="Times New Roman" w:hAnsi="Calibri" w:cs="Calibri"/>
          <w:color w:val="000000"/>
          <w:lang w:eastAsia="fr-BE"/>
        </w:rPr>
        <w:t>……………………………………………..……………………………………………………</w:t>
      </w:r>
    </w:p>
    <w:p w14:paraId="597B2912" w14:textId="77777777" w:rsidR="000A58C2" w:rsidRPr="000A58C2" w:rsidRDefault="000A58C2" w:rsidP="000A58C2">
      <w:pPr>
        <w:spacing w:before="240" w:after="240" w:line="240" w:lineRule="auto"/>
        <w:rPr>
          <w:rFonts w:ascii="Times New Roman" w:eastAsia="Times New Roman" w:hAnsi="Times New Roman" w:cs="Times New Roman"/>
          <w:sz w:val="24"/>
          <w:szCs w:val="24"/>
          <w:lang w:eastAsia="fr-BE"/>
        </w:rPr>
      </w:pPr>
      <w:r w:rsidRPr="000A58C2">
        <w:rPr>
          <w:rFonts w:ascii="Calibri" w:eastAsia="Times New Roman" w:hAnsi="Calibri" w:cs="Calibri"/>
          <w:color w:val="000000"/>
          <w:lang w:eastAsia="fr-BE"/>
        </w:rPr>
        <w:t>…………………………………………………………………………………………………...</w:t>
      </w:r>
    </w:p>
    <w:p w14:paraId="1E9C920A" w14:textId="5609B46B" w:rsidR="00B05C1B" w:rsidRPr="000408D0" w:rsidRDefault="003A522C" w:rsidP="000A58C2">
      <w:pPr>
        <w:pStyle w:val="Paragraphedeliste"/>
        <w:numPr>
          <w:ilvl w:val="0"/>
          <w:numId w:val="13"/>
        </w:numPr>
        <w:spacing w:before="240" w:after="240" w:line="240" w:lineRule="auto"/>
        <w:rPr>
          <w:rFonts w:ascii="Calibri" w:eastAsia="Times New Roman" w:hAnsi="Calibri" w:cs="Calibri"/>
          <w:b/>
          <w:bCs/>
          <w:color w:val="000000"/>
          <w:u w:val="single"/>
          <w:lang w:eastAsia="fr-BE"/>
        </w:rPr>
      </w:pPr>
      <w:r w:rsidRPr="003A522C">
        <w:rPr>
          <w:rFonts w:ascii="Calibri" w:eastAsia="Times New Roman" w:hAnsi="Calibri" w:cs="Calibri"/>
          <w:b/>
          <w:bCs/>
          <w:color w:val="000000"/>
          <w:u w:val="single"/>
          <w:lang w:eastAsia="fr-BE"/>
        </w:rPr>
        <w:t>En cas de revenu annuel inférieur ou égal à 32 700€</w:t>
      </w:r>
      <w:r>
        <w:rPr>
          <w:rFonts w:ascii="Calibri" w:eastAsia="Times New Roman" w:hAnsi="Calibri" w:cs="Calibri"/>
          <w:b/>
          <w:bCs/>
          <w:color w:val="000000"/>
          <w:u w:val="single"/>
          <w:lang w:eastAsia="fr-BE"/>
        </w:rPr>
        <w:t xml:space="preserve">, </w:t>
      </w:r>
      <w:r w:rsidRPr="003A522C">
        <w:rPr>
          <w:rFonts w:ascii="Calibri" w:eastAsia="Times New Roman" w:hAnsi="Calibri" w:cs="Calibri"/>
          <w:color w:val="000000"/>
          <w:lang w:eastAsia="fr-BE"/>
        </w:rPr>
        <w:t>le demandeur-</w:t>
      </w:r>
      <w:r w:rsidRPr="005A5A8F">
        <w:rPr>
          <w:rFonts w:ascii="Calibri" w:eastAsia="Times New Roman" w:hAnsi="Calibri" w:cs="Calibri"/>
          <w:color w:val="000000"/>
          <w:lang w:eastAsia="fr-BE"/>
        </w:rPr>
        <w:t>bénéficiaire</w:t>
      </w:r>
      <w:r w:rsidR="00B05C1B">
        <w:rPr>
          <w:rFonts w:ascii="Calibri" w:eastAsia="Times New Roman" w:hAnsi="Calibri" w:cs="Calibri"/>
          <w:color w:val="000000"/>
          <w:lang w:eastAsia="fr-BE"/>
        </w:rPr>
        <w:t xml:space="preserve"> s’engage à :</w:t>
      </w:r>
    </w:p>
    <w:p w14:paraId="05675D91" w14:textId="7F436CCD" w:rsidR="000A58C2" w:rsidRPr="00B05C1B" w:rsidRDefault="003A522C" w:rsidP="000408D0">
      <w:pPr>
        <w:pStyle w:val="Paragraphedeliste"/>
        <w:numPr>
          <w:ilvl w:val="0"/>
          <w:numId w:val="9"/>
        </w:numPr>
        <w:spacing w:before="240" w:after="240" w:line="240" w:lineRule="auto"/>
        <w:ind w:left="1068"/>
        <w:rPr>
          <w:rFonts w:ascii="Calibri" w:eastAsia="Times New Roman" w:hAnsi="Calibri" w:cs="Calibri"/>
          <w:color w:val="201F1E"/>
          <w:shd w:val="clear" w:color="auto" w:fill="FFFFFF"/>
          <w:lang w:eastAsia="fr-BE"/>
        </w:rPr>
      </w:pPr>
      <w:proofErr w:type="gramStart"/>
      <w:r w:rsidRPr="000408D0">
        <w:rPr>
          <w:rFonts w:ascii="Calibri" w:eastAsia="Times New Roman" w:hAnsi="Calibri" w:cs="Calibri"/>
          <w:color w:val="201F1E"/>
          <w:shd w:val="clear" w:color="auto" w:fill="FFFFFF"/>
          <w:lang w:eastAsia="fr-BE"/>
        </w:rPr>
        <w:t>j</w:t>
      </w:r>
      <w:r w:rsidR="000A58C2" w:rsidRPr="000408D0">
        <w:rPr>
          <w:rFonts w:ascii="Calibri" w:eastAsia="Times New Roman" w:hAnsi="Calibri" w:cs="Calibri"/>
          <w:color w:val="201F1E"/>
          <w:shd w:val="clear" w:color="auto" w:fill="FFFFFF"/>
          <w:lang w:eastAsia="fr-BE"/>
        </w:rPr>
        <w:t>oi</w:t>
      </w:r>
      <w:r w:rsidR="00B05C1B" w:rsidRPr="000408D0">
        <w:rPr>
          <w:rFonts w:ascii="Calibri" w:eastAsia="Times New Roman" w:hAnsi="Calibri" w:cs="Calibri"/>
          <w:color w:val="201F1E"/>
          <w:shd w:val="clear" w:color="auto" w:fill="FFFFFF"/>
          <w:lang w:eastAsia="fr-BE"/>
        </w:rPr>
        <w:t>ndre</w:t>
      </w:r>
      <w:proofErr w:type="gramEnd"/>
      <w:r w:rsidR="00B05C1B" w:rsidRPr="000408D0">
        <w:rPr>
          <w:rFonts w:ascii="Calibri" w:eastAsia="Times New Roman" w:hAnsi="Calibri" w:cs="Calibri"/>
          <w:color w:val="201F1E"/>
          <w:shd w:val="clear" w:color="auto" w:fill="FFFFFF"/>
          <w:lang w:eastAsia="fr-BE"/>
        </w:rPr>
        <w:t xml:space="preserve"> </w:t>
      </w:r>
      <w:r w:rsidR="000A58C2" w:rsidRPr="000408D0">
        <w:rPr>
          <w:rFonts w:ascii="Calibri" w:eastAsia="Times New Roman" w:hAnsi="Calibri" w:cs="Calibri"/>
          <w:color w:val="201F1E"/>
          <w:shd w:val="clear" w:color="auto" w:fill="FFFFFF"/>
          <w:lang w:eastAsia="fr-BE"/>
        </w:rPr>
        <w:t xml:space="preserve">à la présente </w:t>
      </w:r>
      <w:r w:rsidRPr="000408D0">
        <w:rPr>
          <w:rFonts w:ascii="Calibri" w:eastAsia="Times New Roman" w:hAnsi="Calibri" w:cs="Calibri"/>
          <w:color w:val="201F1E"/>
          <w:shd w:val="clear" w:color="auto" w:fill="FFFFFF"/>
          <w:lang w:eastAsia="fr-BE"/>
        </w:rPr>
        <w:t>le d</w:t>
      </w:r>
      <w:r w:rsidR="000A58C2" w:rsidRPr="003A522C">
        <w:rPr>
          <w:rFonts w:ascii="Calibri" w:eastAsia="Times New Roman" w:hAnsi="Calibri" w:cs="Calibri"/>
          <w:color w:val="201F1E"/>
          <w:shd w:val="clear" w:color="auto" w:fill="FFFFFF"/>
          <w:lang w:eastAsia="fr-BE"/>
        </w:rPr>
        <w:t>ernier avertissement extrait de rôle</w:t>
      </w:r>
      <w:r w:rsidR="005A5A8F">
        <w:rPr>
          <w:rFonts w:ascii="Calibri" w:eastAsia="Times New Roman" w:hAnsi="Calibri" w:cs="Calibri"/>
          <w:color w:val="201F1E"/>
          <w:shd w:val="clear" w:color="auto" w:fill="FFFFFF"/>
          <w:lang w:eastAsia="fr-BE"/>
        </w:rPr>
        <w:t>.</w:t>
      </w:r>
    </w:p>
    <w:p w14:paraId="01AE088A" w14:textId="77777777" w:rsidR="00B05C1B" w:rsidRPr="000408D0" w:rsidRDefault="00B05C1B" w:rsidP="000408D0">
      <w:pPr>
        <w:pStyle w:val="Paragraphedeliste"/>
        <w:spacing w:before="240" w:after="240" w:line="240" w:lineRule="auto"/>
        <w:ind w:left="1068"/>
        <w:rPr>
          <w:rFonts w:ascii="Calibri" w:eastAsia="Times New Roman" w:hAnsi="Calibri" w:cs="Calibri"/>
          <w:b/>
          <w:bCs/>
          <w:color w:val="000000"/>
          <w:u w:val="single"/>
          <w:lang w:eastAsia="fr-BE"/>
        </w:rPr>
      </w:pPr>
    </w:p>
    <w:p w14:paraId="681DACAA" w14:textId="1F75B503" w:rsidR="00DD1F9A" w:rsidRPr="005A5A8F" w:rsidRDefault="00DD1F9A" w:rsidP="000408D0">
      <w:pPr>
        <w:pStyle w:val="Paragraphedeliste"/>
        <w:numPr>
          <w:ilvl w:val="0"/>
          <w:numId w:val="9"/>
        </w:numPr>
        <w:spacing w:before="240" w:after="240" w:line="240" w:lineRule="auto"/>
        <w:ind w:left="1068"/>
        <w:rPr>
          <w:rFonts w:ascii="Calibri" w:eastAsia="Times New Roman" w:hAnsi="Calibri" w:cs="Calibri"/>
          <w:b/>
          <w:bCs/>
          <w:color w:val="000000"/>
          <w:u w:val="single"/>
          <w:lang w:eastAsia="fr-BE"/>
        </w:rPr>
      </w:pPr>
      <w:proofErr w:type="gramStart"/>
      <w:r w:rsidRPr="00001E82">
        <w:rPr>
          <w:rFonts w:ascii="Calibri" w:eastAsia="Times New Roman" w:hAnsi="Calibri" w:cs="Calibri"/>
          <w:color w:val="201F1E"/>
          <w:shd w:val="clear" w:color="auto" w:fill="FFFFFF"/>
          <w:lang w:eastAsia="fr-BE"/>
        </w:rPr>
        <w:t>réaliser</w:t>
      </w:r>
      <w:proofErr w:type="gramEnd"/>
      <w:r w:rsidRPr="00001E82">
        <w:rPr>
          <w:rFonts w:ascii="Calibri" w:eastAsia="Times New Roman" w:hAnsi="Calibri" w:cs="Calibri"/>
          <w:color w:val="201F1E"/>
          <w:shd w:val="clear" w:color="auto" w:fill="FFFFFF"/>
          <w:lang w:eastAsia="fr-BE"/>
        </w:rPr>
        <w:t xml:space="preserve"> soit</w:t>
      </w:r>
      <w:r w:rsidRPr="000408D0">
        <w:rPr>
          <w:rFonts w:ascii="Calibri" w:eastAsia="Times New Roman" w:hAnsi="Calibri" w:cs="Calibri"/>
          <w:color w:val="201F1E"/>
          <w:shd w:val="clear" w:color="auto" w:fill="FFFFFF"/>
          <w:lang w:eastAsia="fr-BE"/>
        </w:rPr>
        <w:t xml:space="preserve"> les travaux nécessaires au passage d'une lettre PEB (G&gt;F, C&gt;B), soit le premier bouquet de travaux énergétiques et de transmettre toute information et document l'attestant</w:t>
      </w:r>
      <w:r w:rsidRPr="00001E82">
        <w:rPr>
          <w:rFonts w:ascii="Calibri" w:eastAsia="Times New Roman" w:hAnsi="Calibri" w:cs="Calibri"/>
          <w:color w:val="3C4043"/>
          <w:shd w:val="clear" w:color="auto" w:fill="FFFFFF"/>
          <w:lang w:eastAsia="fr-BE"/>
        </w:rPr>
        <w:t xml:space="preserve"> à l'administration</w:t>
      </w:r>
      <w:r>
        <w:rPr>
          <w:rFonts w:ascii="Calibri" w:eastAsia="Times New Roman" w:hAnsi="Calibri" w:cs="Calibri"/>
          <w:color w:val="201F1E"/>
          <w:shd w:val="clear" w:color="auto" w:fill="FFFFFF"/>
          <w:lang w:eastAsia="fr-BE"/>
        </w:rPr>
        <w:t xml:space="preserve"> </w:t>
      </w:r>
      <w:r w:rsidRPr="00001E82">
        <w:rPr>
          <w:rFonts w:ascii="Calibri" w:eastAsia="Times New Roman" w:hAnsi="Calibri" w:cs="Calibri"/>
          <w:color w:val="3C4043"/>
          <w:shd w:val="clear" w:color="auto" w:fill="FFFFFF"/>
          <w:lang w:eastAsia="fr-BE"/>
        </w:rPr>
        <w:t xml:space="preserve">avant le 31/12/2025 </w:t>
      </w:r>
      <w:r>
        <w:rPr>
          <w:rFonts w:ascii="Calibri" w:eastAsia="Times New Roman" w:hAnsi="Calibri" w:cs="Calibri"/>
          <w:color w:val="3C4043"/>
          <w:shd w:val="clear" w:color="auto" w:fill="FFFFFF"/>
          <w:lang w:eastAsia="fr-BE"/>
        </w:rPr>
        <w:t>.</w:t>
      </w:r>
    </w:p>
    <w:p w14:paraId="017EBAFB" w14:textId="77777777" w:rsidR="005A5A8F" w:rsidRPr="003A522C" w:rsidRDefault="005A5A8F" w:rsidP="005A5A8F">
      <w:pPr>
        <w:pStyle w:val="Paragraphedeliste"/>
        <w:spacing w:before="240" w:after="240" w:line="240" w:lineRule="auto"/>
        <w:rPr>
          <w:rFonts w:ascii="Calibri" w:eastAsia="Times New Roman" w:hAnsi="Calibri" w:cs="Calibri"/>
          <w:b/>
          <w:bCs/>
          <w:color w:val="000000"/>
          <w:u w:val="single"/>
          <w:lang w:eastAsia="fr-BE"/>
        </w:rPr>
      </w:pPr>
    </w:p>
    <w:p w14:paraId="3DAF2179" w14:textId="7D8C9309" w:rsidR="005A5A8F" w:rsidRPr="005A5A8F" w:rsidRDefault="003A522C" w:rsidP="005A5A8F">
      <w:pPr>
        <w:pStyle w:val="Paragraphedeliste"/>
        <w:numPr>
          <w:ilvl w:val="0"/>
          <w:numId w:val="13"/>
        </w:numPr>
        <w:spacing w:before="240" w:after="240" w:line="240" w:lineRule="auto"/>
        <w:rPr>
          <w:rFonts w:ascii="Calibri" w:eastAsia="Times New Roman" w:hAnsi="Calibri" w:cs="Calibri"/>
          <w:color w:val="201F1E"/>
          <w:shd w:val="clear" w:color="auto" w:fill="FFFFFF"/>
          <w:lang w:eastAsia="fr-BE"/>
        </w:rPr>
      </w:pPr>
      <w:r w:rsidRPr="003A522C">
        <w:rPr>
          <w:rFonts w:ascii="Calibri" w:eastAsia="Times New Roman" w:hAnsi="Calibri" w:cs="Calibri"/>
          <w:b/>
          <w:bCs/>
          <w:color w:val="000000"/>
          <w:u w:val="single"/>
          <w:lang w:eastAsia="fr-BE"/>
        </w:rPr>
        <w:t>En cas de revenu annuel supérieur à 32 700€</w:t>
      </w:r>
      <w:r w:rsidRPr="003A522C">
        <w:rPr>
          <w:rFonts w:ascii="Calibri" w:eastAsia="Times New Roman" w:hAnsi="Calibri" w:cs="Calibri"/>
          <w:b/>
          <w:bCs/>
          <w:color w:val="201F1E"/>
          <w:u w:val="single"/>
          <w:shd w:val="clear" w:color="auto" w:fill="FFFFFF"/>
          <w:lang w:eastAsia="fr-BE"/>
        </w:rPr>
        <w:t>,</w:t>
      </w:r>
      <w:r w:rsidR="000A58C2" w:rsidRPr="003A522C">
        <w:rPr>
          <w:rFonts w:ascii="Calibri" w:eastAsia="Times New Roman" w:hAnsi="Calibri" w:cs="Calibri"/>
          <w:color w:val="201F1E"/>
          <w:shd w:val="clear" w:color="auto" w:fill="FFFFFF"/>
          <w:lang w:eastAsia="fr-BE"/>
        </w:rPr>
        <w:t xml:space="preserve"> le demandeur-bénéficiaire s’engage à</w:t>
      </w:r>
      <w:r w:rsidR="000408D0">
        <w:rPr>
          <w:rFonts w:ascii="Calibri" w:eastAsia="Times New Roman" w:hAnsi="Calibri" w:cs="Calibri"/>
          <w:color w:val="201F1E"/>
          <w:shd w:val="clear" w:color="auto" w:fill="FFFFFF"/>
          <w:lang w:eastAsia="fr-BE"/>
        </w:rPr>
        <w:t> :</w:t>
      </w:r>
    </w:p>
    <w:p w14:paraId="1429B803" w14:textId="17DF45D0" w:rsidR="004E49CD" w:rsidRPr="003A522C" w:rsidRDefault="004E49CD" w:rsidP="003A522C">
      <w:pPr>
        <w:pStyle w:val="Paragraphedeliste"/>
        <w:numPr>
          <w:ilvl w:val="0"/>
          <w:numId w:val="9"/>
        </w:numPr>
        <w:spacing w:before="240" w:after="240" w:line="240" w:lineRule="auto"/>
        <w:ind w:left="1068"/>
        <w:rPr>
          <w:rFonts w:ascii="Calibri" w:eastAsia="Times New Roman" w:hAnsi="Calibri" w:cs="Calibri"/>
          <w:color w:val="201F1E"/>
          <w:shd w:val="clear" w:color="auto" w:fill="FFFFFF"/>
          <w:lang w:eastAsia="fr-BE"/>
        </w:rPr>
      </w:pPr>
      <w:proofErr w:type="gramStart"/>
      <w:r w:rsidRPr="003A522C">
        <w:rPr>
          <w:rFonts w:ascii="Calibri" w:eastAsia="Times New Roman" w:hAnsi="Calibri" w:cs="Calibri"/>
          <w:color w:val="201F1E"/>
          <w:shd w:val="clear" w:color="auto" w:fill="FFFFFF"/>
          <w:lang w:eastAsia="fr-BE"/>
        </w:rPr>
        <w:t>verser</w:t>
      </w:r>
      <w:proofErr w:type="gramEnd"/>
      <w:r w:rsidRPr="003A522C">
        <w:rPr>
          <w:rFonts w:ascii="Calibri" w:eastAsia="Times New Roman" w:hAnsi="Calibri" w:cs="Calibri"/>
          <w:color w:val="201F1E"/>
          <w:shd w:val="clear" w:color="auto" w:fill="FFFFFF"/>
          <w:lang w:eastAsia="fr-BE"/>
        </w:rPr>
        <w:t xml:space="preserve"> une caution de 100€</w:t>
      </w:r>
      <w:r w:rsidR="003A522C" w:rsidRPr="003A522C">
        <w:rPr>
          <w:rFonts w:ascii="Calibri" w:eastAsia="Times New Roman" w:hAnsi="Calibri" w:cs="Calibri"/>
          <w:color w:val="201F1E"/>
          <w:shd w:val="clear" w:color="auto" w:fill="FFFFFF"/>
          <w:lang w:eastAsia="fr-BE"/>
        </w:rPr>
        <w:t xml:space="preserve"> à la commune</w:t>
      </w:r>
      <w:r w:rsidR="009E0643">
        <w:rPr>
          <w:rFonts w:ascii="Calibri" w:eastAsia="Times New Roman" w:hAnsi="Calibri" w:cs="Calibri"/>
          <w:color w:val="201F1E"/>
          <w:shd w:val="clear" w:color="auto" w:fill="FFFFFF"/>
          <w:lang w:eastAsia="fr-BE"/>
        </w:rPr>
        <w:t xml:space="preserve"> sur le compte</w:t>
      </w:r>
      <w:r w:rsidR="000408D0">
        <w:rPr>
          <w:rFonts w:ascii="Calibri" w:eastAsia="Times New Roman" w:hAnsi="Calibri" w:cs="Calibri"/>
          <w:color w:val="201F1E"/>
          <w:shd w:val="clear" w:color="auto" w:fill="FFFFFF"/>
          <w:lang w:eastAsia="fr-BE"/>
        </w:rPr>
        <w:t xml:space="preserve"> Be16 0910</w:t>
      </w:r>
      <w:r w:rsidR="009E0643">
        <w:rPr>
          <w:rFonts w:ascii="Calibri" w:eastAsia="Times New Roman" w:hAnsi="Calibri" w:cs="Calibri"/>
          <w:color w:val="201F1E"/>
          <w:shd w:val="clear" w:color="auto" w:fill="FFFFFF"/>
          <w:lang w:eastAsia="fr-BE"/>
        </w:rPr>
        <w:t xml:space="preserve"> </w:t>
      </w:r>
      <w:r w:rsidR="000408D0">
        <w:t>2237 2774</w:t>
      </w:r>
      <w:r w:rsidR="000408D0">
        <w:rPr>
          <w:rFonts w:ascii="Calibri" w:eastAsia="Times New Roman" w:hAnsi="Calibri" w:cs="Calibri"/>
          <w:color w:val="000000"/>
          <w:sz w:val="24"/>
          <w:szCs w:val="24"/>
          <w:lang w:eastAsia="fr-BE"/>
        </w:rPr>
        <w:t xml:space="preserve"> </w:t>
      </w:r>
      <w:r w:rsidR="009E0643">
        <w:rPr>
          <w:rFonts w:ascii="Calibri" w:eastAsia="Times New Roman" w:hAnsi="Calibri" w:cs="Calibri"/>
          <w:color w:val="201F1E"/>
          <w:shd w:val="clear" w:color="auto" w:fill="FFFFFF"/>
          <w:lang w:eastAsia="fr-BE"/>
        </w:rPr>
        <w:t>avec la communication « </w:t>
      </w:r>
      <w:r w:rsidR="008A29B3">
        <w:rPr>
          <w:rFonts w:ascii="Calibri" w:eastAsia="Times New Roman" w:hAnsi="Calibri" w:cs="Calibri"/>
          <w:color w:val="201F1E"/>
          <w:shd w:val="clear" w:color="auto" w:fill="FFFFFF"/>
          <w:lang w:eastAsia="fr-BE"/>
        </w:rPr>
        <w:t>A</w:t>
      </w:r>
      <w:r w:rsidR="009E0643">
        <w:rPr>
          <w:rFonts w:ascii="Calibri" w:eastAsia="Times New Roman" w:hAnsi="Calibri" w:cs="Calibri"/>
          <w:color w:val="201F1E"/>
          <w:shd w:val="clear" w:color="auto" w:fill="FFFFFF"/>
          <w:lang w:eastAsia="fr-BE"/>
        </w:rPr>
        <w:t>udit+nom+prénom »</w:t>
      </w:r>
    </w:p>
    <w:p w14:paraId="37C93FDC" w14:textId="77777777" w:rsidR="004E49CD" w:rsidRPr="004E49CD" w:rsidRDefault="004E49CD" w:rsidP="003A522C">
      <w:pPr>
        <w:pStyle w:val="Paragraphedeliste"/>
        <w:spacing w:before="240" w:after="240" w:line="240" w:lineRule="auto"/>
        <w:ind w:left="1068"/>
        <w:rPr>
          <w:rFonts w:ascii="Calibri" w:eastAsia="Times New Roman" w:hAnsi="Calibri" w:cs="Calibri"/>
          <w:color w:val="201F1E"/>
          <w:shd w:val="clear" w:color="auto" w:fill="FFFFFF"/>
          <w:lang w:eastAsia="fr-BE"/>
        </w:rPr>
      </w:pPr>
    </w:p>
    <w:p w14:paraId="697D4649" w14:textId="68122519" w:rsidR="000A58C2" w:rsidRPr="00001E82" w:rsidRDefault="000A58C2" w:rsidP="003A522C">
      <w:pPr>
        <w:pStyle w:val="Paragraphedeliste"/>
        <w:numPr>
          <w:ilvl w:val="0"/>
          <w:numId w:val="9"/>
        </w:numPr>
        <w:spacing w:before="240" w:after="240" w:line="240" w:lineRule="auto"/>
        <w:ind w:left="1068"/>
        <w:rPr>
          <w:rFonts w:ascii="Times New Roman" w:eastAsia="Times New Roman" w:hAnsi="Times New Roman" w:cs="Times New Roman"/>
          <w:sz w:val="24"/>
          <w:szCs w:val="24"/>
          <w:lang w:eastAsia="fr-BE"/>
        </w:rPr>
      </w:pPr>
      <w:proofErr w:type="gramStart"/>
      <w:r w:rsidRPr="00001E82">
        <w:rPr>
          <w:rFonts w:ascii="Calibri" w:eastAsia="Times New Roman" w:hAnsi="Calibri" w:cs="Calibri"/>
          <w:color w:val="201F1E"/>
          <w:shd w:val="clear" w:color="auto" w:fill="FFFFFF"/>
          <w:lang w:eastAsia="fr-BE"/>
        </w:rPr>
        <w:t>réaliser</w:t>
      </w:r>
      <w:proofErr w:type="gramEnd"/>
      <w:r w:rsidRPr="00001E82">
        <w:rPr>
          <w:rFonts w:ascii="Calibri" w:eastAsia="Times New Roman" w:hAnsi="Calibri" w:cs="Calibri"/>
          <w:color w:val="201F1E"/>
          <w:shd w:val="clear" w:color="auto" w:fill="FFFFFF"/>
          <w:lang w:eastAsia="fr-BE"/>
        </w:rPr>
        <w:t xml:space="preserve"> soit</w:t>
      </w:r>
      <w:r w:rsidRPr="00001E82">
        <w:rPr>
          <w:rFonts w:ascii="Calibri" w:eastAsia="Times New Roman" w:hAnsi="Calibri" w:cs="Calibri"/>
          <w:color w:val="3C4043"/>
          <w:shd w:val="clear" w:color="auto" w:fill="FFFFFF"/>
          <w:lang w:eastAsia="fr-BE"/>
        </w:rPr>
        <w:t xml:space="preserve"> les travaux nécessaires au passage d'une lettre PEB (G&gt;F, C&gt;B), soit le premier bouquet de travaux énergétiques et de transmettre toute information</w:t>
      </w:r>
      <w:r w:rsidR="0079428D">
        <w:rPr>
          <w:rFonts w:ascii="Calibri" w:eastAsia="Times New Roman" w:hAnsi="Calibri" w:cs="Calibri"/>
          <w:color w:val="3C4043"/>
          <w:shd w:val="clear" w:color="auto" w:fill="FFFFFF"/>
          <w:lang w:eastAsia="fr-BE"/>
        </w:rPr>
        <w:t xml:space="preserve"> et </w:t>
      </w:r>
      <w:r w:rsidRPr="00001E82">
        <w:rPr>
          <w:rFonts w:ascii="Calibri" w:eastAsia="Times New Roman" w:hAnsi="Calibri" w:cs="Calibri"/>
          <w:color w:val="3C4043"/>
          <w:shd w:val="clear" w:color="auto" w:fill="FFFFFF"/>
          <w:lang w:eastAsia="fr-BE"/>
        </w:rPr>
        <w:t>document l'attestant à l'administration</w:t>
      </w:r>
      <w:r w:rsidR="0079428D">
        <w:rPr>
          <w:rFonts w:ascii="Calibri" w:eastAsia="Times New Roman" w:hAnsi="Calibri" w:cs="Calibri"/>
          <w:color w:val="201F1E"/>
          <w:shd w:val="clear" w:color="auto" w:fill="FFFFFF"/>
          <w:lang w:eastAsia="fr-BE"/>
        </w:rPr>
        <w:t xml:space="preserve"> </w:t>
      </w:r>
      <w:r w:rsidR="0079428D" w:rsidRPr="00001E82">
        <w:rPr>
          <w:rFonts w:ascii="Calibri" w:eastAsia="Times New Roman" w:hAnsi="Calibri" w:cs="Calibri"/>
          <w:color w:val="3C4043"/>
          <w:shd w:val="clear" w:color="auto" w:fill="FFFFFF"/>
          <w:lang w:eastAsia="fr-BE"/>
        </w:rPr>
        <w:t xml:space="preserve">avant le 31/12/2025 </w:t>
      </w:r>
      <w:r w:rsidR="0079428D">
        <w:rPr>
          <w:rFonts w:ascii="Calibri" w:eastAsia="Times New Roman" w:hAnsi="Calibri" w:cs="Calibri"/>
          <w:color w:val="3C4043"/>
          <w:shd w:val="clear" w:color="auto" w:fill="FFFFFF"/>
          <w:lang w:eastAsia="fr-BE"/>
        </w:rPr>
        <w:t>.</w:t>
      </w:r>
      <w:r w:rsidRPr="00001E82">
        <w:rPr>
          <w:rFonts w:ascii="Calibri" w:eastAsia="Times New Roman" w:hAnsi="Calibri" w:cs="Calibri"/>
          <w:color w:val="201F1E"/>
          <w:shd w:val="clear" w:color="auto" w:fill="FFFFFF"/>
          <w:lang w:eastAsia="fr-BE"/>
        </w:rPr>
        <w:t xml:space="preserve"> A défaut, la commune </w:t>
      </w:r>
      <w:r w:rsidR="004E49CD">
        <w:rPr>
          <w:rFonts w:ascii="Calibri" w:eastAsia="Times New Roman" w:hAnsi="Calibri" w:cs="Calibri"/>
          <w:color w:val="201F1E"/>
          <w:shd w:val="clear" w:color="auto" w:fill="FFFFFF"/>
          <w:lang w:eastAsia="fr-BE"/>
        </w:rPr>
        <w:t xml:space="preserve">gardera la caution </w:t>
      </w:r>
      <w:r w:rsidRPr="00001E82">
        <w:rPr>
          <w:rFonts w:ascii="Calibri" w:eastAsia="Times New Roman" w:hAnsi="Calibri" w:cs="Calibri"/>
          <w:color w:val="201F1E"/>
          <w:shd w:val="clear" w:color="auto" w:fill="FFFFFF"/>
          <w:lang w:eastAsia="fr-BE"/>
        </w:rPr>
        <w:t>d’un montant de 100€.</w:t>
      </w:r>
      <w:r w:rsidRPr="00001E82">
        <w:rPr>
          <w:rFonts w:ascii="Calibri" w:eastAsia="Times New Roman" w:hAnsi="Calibri" w:cs="Calibri"/>
          <w:color w:val="000000"/>
          <w:lang w:eastAsia="fr-BE"/>
        </w:rPr>
        <w:t> </w:t>
      </w:r>
    </w:p>
    <w:p w14:paraId="05FE4AB8" w14:textId="77777777" w:rsidR="000A58C2" w:rsidRPr="000A58C2" w:rsidRDefault="000A58C2" w:rsidP="000A58C2">
      <w:pPr>
        <w:spacing w:before="240" w:after="240" w:line="240" w:lineRule="auto"/>
        <w:rPr>
          <w:rFonts w:ascii="Times New Roman" w:eastAsia="Times New Roman" w:hAnsi="Times New Roman" w:cs="Times New Roman"/>
          <w:sz w:val="24"/>
          <w:szCs w:val="24"/>
          <w:lang w:eastAsia="fr-BE"/>
        </w:rPr>
      </w:pPr>
      <w:r w:rsidRPr="000A58C2">
        <w:rPr>
          <w:rFonts w:ascii="Times New Roman" w:eastAsia="Times New Roman" w:hAnsi="Times New Roman" w:cs="Times New Roman"/>
          <w:color w:val="000000"/>
          <w:sz w:val="24"/>
          <w:szCs w:val="24"/>
          <w:lang w:eastAsia="fr-BE"/>
        </w:rPr>
        <w:t> </w:t>
      </w:r>
    </w:p>
    <w:p w14:paraId="0785336A" w14:textId="77777777" w:rsidR="000A58C2" w:rsidRPr="000A58C2" w:rsidRDefault="000A58C2" w:rsidP="000A58C2">
      <w:pPr>
        <w:spacing w:before="240" w:after="240" w:line="240" w:lineRule="auto"/>
        <w:rPr>
          <w:rFonts w:ascii="Times New Roman" w:eastAsia="Times New Roman" w:hAnsi="Times New Roman" w:cs="Times New Roman"/>
          <w:sz w:val="24"/>
          <w:szCs w:val="24"/>
          <w:lang w:eastAsia="fr-BE"/>
        </w:rPr>
      </w:pPr>
      <w:proofErr w:type="gramStart"/>
      <w:r w:rsidRPr="000A58C2">
        <w:rPr>
          <w:rFonts w:ascii="Calibri" w:eastAsia="Times New Roman" w:hAnsi="Calibri" w:cs="Calibri"/>
          <w:color w:val="000000"/>
          <w:lang w:eastAsia="fr-BE"/>
        </w:rPr>
        <w:t>Fait  à</w:t>
      </w:r>
      <w:proofErr w:type="gramEnd"/>
      <w:r w:rsidRPr="000A58C2">
        <w:rPr>
          <w:rFonts w:ascii="Calibri" w:eastAsia="Times New Roman" w:hAnsi="Calibri" w:cs="Calibri"/>
          <w:color w:val="000000"/>
          <w:lang w:eastAsia="fr-BE"/>
        </w:rPr>
        <w:t xml:space="preserve"> ……………………………………………………………  Le   ……………………………………...</w:t>
      </w:r>
    </w:p>
    <w:p w14:paraId="585F581A" w14:textId="77777777" w:rsidR="00AC43FB" w:rsidRDefault="000A58C2" w:rsidP="00AC43FB">
      <w:pPr>
        <w:spacing w:before="240" w:after="240" w:line="240" w:lineRule="auto"/>
        <w:rPr>
          <w:rFonts w:ascii="Calibri" w:eastAsia="Times New Roman" w:hAnsi="Calibri" w:cs="Calibri"/>
          <w:color w:val="000000"/>
          <w:lang w:eastAsia="fr-BE"/>
        </w:rPr>
      </w:pPr>
      <w:r w:rsidRPr="000A58C2">
        <w:rPr>
          <w:rFonts w:ascii="Calibri" w:eastAsia="Times New Roman" w:hAnsi="Calibri" w:cs="Calibri"/>
          <w:color w:val="000000"/>
          <w:lang w:eastAsia="fr-BE"/>
        </w:rPr>
        <w:t>Signature </w:t>
      </w:r>
    </w:p>
    <w:p w14:paraId="6EA25829" w14:textId="6B3EEF9D" w:rsidR="000600CC" w:rsidRPr="000600CC" w:rsidRDefault="00C863E1" w:rsidP="00AC43FB">
      <w:pPr>
        <w:spacing w:before="240" w:after="240" w:line="240" w:lineRule="auto"/>
        <w:rPr>
          <w:rFonts w:ascii="Times New Roman" w:eastAsia="Times New Roman" w:hAnsi="Times New Roman" w:cs="Times New Roman"/>
          <w:sz w:val="24"/>
          <w:szCs w:val="24"/>
          <w:lang w:eastAsia="fr-BE"/>
        </w:rPr>
      </w:pPr>
      <w:r w:rsidRPr="000600CC">
        <w:rPr>
          <w:rFonts w:ascii="Calibri" w:eastAsia="Times New Roman" w:hAnsi="Calibri" w:cs="Calibri"/>
          <w:noProof/>
          <w:color w:val="000000"/>
          <w:bdr w:val="none" w:sz="0" w:space="0" w:color="auto" w:frame="1"/>
          <w:lang w:eastAsia="fr-BE"/>
        </w:rPr>
        <w:drawing>
          <wp:inline distT="0" distB="0" distL="0" distR="0" wp14:anchorId="2039C0C8" wp14:editId="2B7AEEA4">
            <wp:extent cx="2502720" cy="1090930"/>
            <wp:effectExtent l="0" t="0" r="0" b="0"/>
            <wp:docPr id="4" name="Image 4" descr="https://lh3.googleusercontent.com/l2ZjDdGMmkNy2AlwKhHj8Oy8ZtatOKwphnBcRizWUB05VozGrk8TXFZo_VQK-9KB82VUDxuchJqWXECTYIqNtiz3HUpbTgL29CcP3MWWGgZTUAH-q6-rzxhdOdS_sKPV-VHNIFo=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l2ZjDdGMmkNy2AlwKhHj8Oy8ZtatOKwphnBcRizWUB05VozGrk8TXFZo_VQK-9KB82VUDxuchJqWXECTYIqNtiz3HUpbTgL29CcP3MWWGgZTUAH-q6-rzxhdOdS_sKPV-VHNIFo=s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6728" cy="1097036"/>
                    </a:xfrm>
                    <a:prstGeom prst="rect">
                      <a:avLst/>
                    </a:prstGeom>
                    <a:noFill/>
                    <a:ln>
                      <a:noFill/>
                    </a:ln>
                  </pic:spPr>
                </pic:pic>
              </a:graphicData>
            </a:graphic>
          </wp:inline>
        </w:drawing>
      </w:r>
      <w:r>
        <w:rPr>
          <w:rFonts w:ascii="Times New Roman" w:eastAsia="Times New Roman" w:hAnsi="Times New Roman" w:cs="Times New Roman"/>
          <w:noProof/>
          <w:sz w:val="24"/>
          <w:szCs w:val="24"/>
          <w:lang w:eastAsia="fr-BE"/>
        </w:rPr>
        <w:drawing>
          <wp:inline distT="0" distB="0" distL="0" distR="0" wp14:anchorId="012793F4" wp14:editId="5027E970">
            <wp:extent cx="1666875" cy="1666875"/>
            <wp:effectExtent l="0" t="0" r="9525"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6875" cy="1666875"/>
                    </a:xfrm>
                    <a:prstGeom prst="rect">
                      <a:avLst/>
                    </a:prstGeom>
                    <a:noFill/>
                    <a:ln>
                      <a:noFill/>
                    </a:ln>
                  </pic:spPr>
                </pic:pic>
              </a:graphicData>
            </a:graphic>
          </wp:inline>
        </w:drawing>
      </w:r>
      <w:r w:rsidR="000600CC" w:rsidRPr="000600CC">
        <w:rPr>
          <w:rFonts w:ascii="Calibri" w:eastAsia="Times New Roman" w:hAnsi="Calibri" w:cs="Calibri"/>
          <w:noProof/>
          <w:color w:val="000000"/>
          <w:bdr w:val="none" w:sz="0" w:space="0" w:color="auto" w:frame="1"/>
          <w:lang w:eastAsia="fr-BE"/>
        </w:rPr>
        <w:drawing>
          <wp:inline distT="0" distB="0" distL="0" distR="0" wp14:anchorId="6AD2E344" wp14:editId="282C4012">
            <wp:extent cx="1537335" cy="1369805"/>
            <wp:effectExtent l="0" t="0" r="5715" b="1905"/>
            <wp:docPr id="1" name="Image 1" descr="https://lh6.googleusercontent.com/7cBfnQybXdYIiqI240HqFrIExxf7jeaG7rL3Nji7a5UIEZTY1NDLs-g_9XmqBktV0mvMfb4NNxGlY4FjLoeu--3axqL-GAnTLfbdEBiD3kIUbpvdJ3cqB1bkciyBXuhaLBiDdso=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7cBfnQybXdYIiqI240HqFrIExxf7jeaG7rL3Nji7a5UIEZTY1NDLs-g_9XmqBktV0mvMfb4NNxGlY4FjLoeu--3axqL-GAnTLfbdEBiD3kIUbpvdJ3cqB1bkciyBXuhaLBiDdso=s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7611" cy="1370051"/>
                    </a:xfrm>
                    <a:prstGeom prst="rect">
                      <a:avLst/>
                    </a:prstGeom>
                    <a:noFill/>
                    <a:ln>
                      <a:noFill/>
                    </a:ln>
                  </pic:spPr>
                </pic:pic>
              </a:graphicData>
            </a:graphic>
          </wp:inline>
        </w:drawing>
      </w:r>
    </w:p>
    <w:sectPr w:rsidR="000600CC" w:rsidRPr="000600C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BA038" w14:textId="77777777" w:rsidR="00654B3E" w:rsidRDefault="00654B3E" w:rsidP="00001E82">
      <w:pPr>
        <w:spacing w:after="0" w:line="240" w:lineRule="auto"/>
      </w:pPr>
      <w:r>
        <w:separator/>
      </w:r>
    </w:p>
  </w:endnote>
  <w:endnote w:type="continuationSeparator" w:id="0">
    <w:p w14:paraId="72D70C1C" w14:textId="77777777" w:rsidR="00654B3E" w:rsidRDefault="00654B3E" w:rsidP="00001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7048B" w14:textId="77777777" w:rsidR="00654B3E" w:rsidRDefault="00654B3E" w:rsidP="00001E82">
      <w:pPr>
        <w:spacing w:after="0" w:line="240" w:lineRule="auto"/>
      </w:pPr>
      <w:r>
        <w:separator/>
      </w:r>
    </w:p>
  </w:footnote>
  <w:footnote w:type="continuationSeparator" w:id="0">
    <w:p w14:paraId="50C19F02" w14:textId="77777777" w:rsidR="00654B3E" w:rsidRDefault="00654B3E" w:rsidP="00001E82">
      <w:pPr>
        <w:spacing w:after="0" w:line="240" w:lineRule="auto"/>
      </w:pPr>
      <w:r>
        <w:continuationSeparator/>
      </w:r>
    </w:p>
  </w:footnote>
  <w:footnote w:id="1">
    <w:p w14:paraId="0274AFA8" w14:textId="2D1BB0DB" w:rsidR="000C4E49" w:rsidRDefault="000C4E49">
      <w:pPr>
        <w:pStyle w:val="Notedebasdepage"/>
      </w:pPr>
      <w:r>
        <w:rPr>
          <w:rStyle w:val="Appelnotedebasdep"/>
        </w:rPr>
        <w:footnoteRef/>
      </w:r>
      <w:r>
        <w:t xml:space="preserve"> </w:t>
      </w:r>
      <w:r>
        <w:rPr>
          <w:rStyle w:val="hgkelc"/>
        </w:rPr>
        <w:t xml:space="preserve">Un </w:t>
      </w:r>
      <w:r>
        <w:rPr>
          <w:rStyle w:val="hgkelc"/>
          <w:b/>
          <w:bCs/>
        </w:rPr>
        <w:t>bouquet de travaux est</w:t>
      </w:r>
      <w:r>
        <w:rPr>
          <w:rStyle w:val="hgkelc"/>
        </w:rPr>
        <w:t xml:space="preserve"> un ensemble de </w:t>
      </w:r>
      <w:r>
        <w:rPr>
          <w:rStyle w:val="hgkelc"/>
          <w:b/>
          <w:bCs/>
        </w:rPr>
        <w:t>travaux</w:t>
      </w:r>
      <w:r>
        <w:rPr>
          <w:rStyle w:val="hgkelc"/>
        </w:rPr>
        <w:t xml:space="preserve"> réalisés en même temps apportant une amélioration sensible de l'efficacité énergétique du logement. Ceux-ci seront définis dans le rapport de l’audit.</w:t>
      </w:r>
    </w:p>
  </w:footnote>
  <w:footnote w:id="2">
    <w:p w14:paraId="697EB704" w14:textId="77777777" w:rsidR="005D2B8F" w:rsidRPr="00001E82" w:rsidRDefault="005D2B8F" w:rsidP="005D2B8F">
      <w:pPr>
        <w:spacing w:before="240" w:after="240" w:line="276" w:lineRule="auto"/>
        <w:rPr>
          <w:sz w:val="20"/>
          <w:szCs w:val="20"/>
        </w:rPr>
      </w:pPr>
      <w:r>
        <w:rPr>
          <w:rStyle w:val="Appelnotedebasdep"/>
        </w:rPr>
        <w:footnoteRef/>
      </w:r>
      <w:r>
        <w:t xml:space="preserve"> </w:t>
      </w:r>
      <w:r w:rsidRPr="00001E82">
        <w:rPr>
          <w:sz w:val="20"/>
          <w:szCs w:val="20"/>
        </w:rPr>
        <w:t>Ce revenu de référence est calculé sur base des revenus imposables globalement du ménage (montant repris sur l’avertissement-extrait de rôle de l’année précédant l’année d’enregistrement de votre rapport d’audit ou de vos rapports de suivi de travaux) dont on soustrait 5.000 € par enfant à charge (existant, à naître ou orphelin), par personne présentant un handicap faisant partie du ménage ou par parent-cohabitant de plus de 60 ans.</w:t>
      </w:r>
    </w:p>
    <w:p w14:paraId="3D4016D4" w14:textId="77777777" w:rsidR="005D2B8F" w:rsidRPr="00001E82" w:rsidRDefault="005D2B8F" w:rsidP="005D2B8F">
      <w:pPr>
        <w:spacing w:before="240" w:after="240" w:line="276" w:lineRule="auto"/>
        <w:rPr>
          <w:i/>
          <w:sz w:val="20"/>
          <w:szCs w:val="20"/>
        </w:rPr>
      </w:pPr>
      <w:r w:rsidRPr="00001E82">
        <w:rPr>
          <w:i/>
          <w:sz w:val="20"/>
          <w:szCs w:val="20"/>
        </w:rPr>
        <w:t>Exemple : Vous introduisez votre demande en 2022, vous regardez le montant de vos revenus globalement imposables tel qu’indiqué sur l’avertissement-extrait de rôle de 2021 (concerne les revenus perçus en 2020). Si vous avez 2 enfants à charge, vous retirez 2 fois 5.000 euros, soit 10.000 euros.</w:t>
      </w:r>
    </w:p>
    <w:p w14:paraId="2A824CA2" w14:textId="5EB89EF3" w:rsidR="005D2B8F" w:rsidRDefault="005D2B8F">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E05E1"/>
    <w:multiLevelType w:val="hybridMultilevel"/>
    <w:tmpl w:val="4EF2237E"/>
    <w:lvl w:ilvl="0" w:tplc="08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CA553D9"/>
    <w:multiLevelType w:val="hybridMultilevel"/>
    <w:tmpl w:val="D3BED384"/>
    <w:lvl w:ilvl="0" w:tplc="882EBE86">
      <w:start w:val="3"/>
      <w:numFmt w:val="bullet"/>
      <w:lvlText w:val="-"/>
      <w:lvlJc w:val="left"/>
      <w:pPr>
        <w:ind w:left="1080" w:hanging="360"/>
      </w:pPr>
      <w:rPr>
        <w:rFonts w:ascii="Calibri" w:eastAsia="Times New Roman" w:hAnsi="Calibri" w:cs="Calibri" w:hint="default"/>
        <w:color w:val="000000"/>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 w15:restartNumberingAfterBreak="0">
    <w:nsid w:val="10A77706"/>
    <w:multiLevelType w:val="hybridMultilevel"/>
    <w:tmpl w:val="5A389E36"/>
    <w:lvl w:ilvl="0" w:tplc="FE523F9A">
      <w:start w:val="3"/>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960398A"/>
    <w:multiLevelType w:val="hybridMultilevel"/>
    <w:tmpl w:val="2D4066F6"/>
    <w:lvl w:ilvl="0" w:tplc="FB7432E2">
      <w:start w:val="1"/>
      <w:numFmt w:val="lowerLetter"/>
      <w:lvlText w:val="%1)"/>
      <w:lvlJc w:val="left"/>
      <w:pPr>
        <w:ind w:left="720" w:hanging="360"/>
      </w:pPr>
      <w:rPr>
        <w:rFonts w:ascii="Calibri" w:hAnsi="Calibri" w:cs="Calibri" w:hint="default"/>
        <w:color w:val="000000"/>
        <w:sz w:val="22"/>
      </w:rPr>
    </w:lvl>
    <w:lvl w:ilvl="1" w:tplc="484A9262">
      <w:start w:val="1"/>
      <w:numFmt w:val="bullet"/>
      <w:lvlText w:val="•"/>
      <w:lvlJc w:val="left"/>
      <w:pPr>
        <w:ind w:left="1440" w:hanging="360"/>
      </w:pPr>
      <w:rPr>
        <w:rFonts w:ascii="Calibri" w:eastAsia="Times New Roman" w:hAnsi="Calibri" w:cs="Calibri" w:hint="default"/>
        <w:color w:val="000000"/>
        <w:sz w:val="22"/>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E433A21"/>
    <w:multiLevelType w:val="hybridMultilevel"/>
    <w:tmpl w:val="EDC2E568"/>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2B924C89"/>
    <w:multiLevelType w:val="hybridMultilevel"/>
    <w:tmpl w:val="189202DA"/>
    <w:lvl w:ilvl="0" w:tplc="16785924">
      <w:start w:val="13"/>
      <w:numFmt w:val="bullet"/>
      <w:lvlText w:val="-"/>
      <w:lvlJc w:val="left"/>
      <w:pPr>
        <w:ind w:left="720" w:hanging="360"/>
      </w:pPr>
      <w:rPr>
        <w:rFonts w:ascii="Calibri" w:eastAsia="Times New Roman" w:hAnsi="Calibri" w:cs="Calibri" w:hint="default"/>
        <w:color w:val="00000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BA10520"/>
    <w:multiLevelType w:val="hybridMultilevel"/>
    <w:tmpl w:val="8B4E9EDA"/>
    <w:lvl w:ilvl="0" w:tplc="3DC40498">
      <w:start w:val="2"/>
      <w:numFmt w:val="bullet"/>
      <w:lvlText w:val="-"/>
      <w:lvlJc w:val="left"/>
      <w:pPr>
        <w:ind w:left="720" w:hanging="360"/>
      </w:pPr>
      <w:rPr>
        <w:rFonts w:ascii="Calibri" w:eastAsia="Times New Roman" w:hAnsi="Calibri" w:cs="Calibri" w:hint="default"/>
        <w:color w:val="201F1E"/>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B3E77CC"/>
    <w:multiLevelType w:val="hybridMultilevel"/>
    <w:tmpl w:val="535C55B8"/>
    <w:lvl w:ilvl="0" w:tplc="040C0001">
      <w:start w:val="1"/>
      <w:numFmt w:val="bullet"/>
      <w:lvlText w:val=""/>
      <w:lvlJc w:val="left"/>
      <w:pPr>
        <w:ind w:left="1080" w:hanging="360"/>
      </w:pPr>
      <w:rPr>
        <w:rFonts w:ascii="Symbol" w:hAnsi="Symbol"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48C91165"/>
    <w:multiLevelType w:val="hybridMultilevel"/>
    <w:tmpl w:val="D8388ABA"/>
    <w:lvl w:ilvl="0" w:tplc="D0226694">
      <w:start w:val="6"/>
      <w:numFmt w:val="bullet"/>
      <w:lvlText w:val=""/>
      <w:lvlJc w:val="left"/>
      <w:pPr>
        <w:ind w:left="720" w:hanging="360"/>
      </w:pPr>
      <w:rPr>
        <w:rFonts w:ascii="Wingdings" w:eastAsia="Times New Roman" w:hAnsi="Wingdings"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55E50678"/>
    <w:multiLevelType w:val="hybridMultilevel"/>
    <w:tmpl w:val="A62C7C7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64F2553E"/>
    <w:multiLevelType w:val="hybridMultilevel"/>
    <w:tmpl w:val="2AB25BE4"/>
    <w:lvl w:ilvl="0" w:tplc="52F05390">
      <w:start w:val="5"/>
      <w:numFmt w:val="lowerLetter"/>
      <w:lvlText w:val="%1)"/>
      <w:lvlJc w:val="left"/>
      <w:pPr>
        <w:ind w:left="720" w:hanging="360"/>
      </w:pPr>
      <w:rPr>
        <w:rFonts w:eastAsiaTheme="minorHAnsi"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6C4C5B68"/>
    <w:multiLevelType w:val="hybridMultilevel"/>
    <w:tmpl w:val="B986EC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70C760FD"/>
    <w:multiLevelType w:val="hybridMultilevel"/>
    <w:tmpl w:val="2668A5AE"/>
    <w:lvl w:ilvl="0" w:tplc="1688B9F6">
      <w:start w:val="5"/>
      <w:numFmt w:val="lowerLetter"/>
      <w:lvlText w:val="%1)"/>
      <w:lvlJc w:val="left"/>
      <w:pPr>
        <w:ind w:left="720" w:hanging="360"/>
      </w:pPr>
      <w:rPr>
        <w:rFonts w:eastAsiaTheme="minorHAnsi"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7275556E"/>
    <w:multiLevelType w:val="hybridMultilevel"/>
    <w:tmpl w:val="A3A43C2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750C149E"/>
    <w:multiLevelType w:val="hybridMultilevel"/>
    <w:tmpl w:val="57D6463C"/>
    <w:lvl w:ilvl="0" w:tplc="080C0017">
      <w:start w:val="1"/>
      <w:numFmt w:val="lowerLetter"/>
      <w:lvlText w:val="%1)"/>
      <w:lvlJc w:val="left"/>
      <w:pPr>
        <w:ind w:left="765" w:hanging="360"/>
      </w:pPr>
    </w:lvl>
    <w:lvl w:ilvl="1" w:tplc="080C0019" w:tentative="1">
      <w:start w:val="1"/>
      <w:numFmt w:val="lowerLetter"/>
      <w:lvlText w:val="%2."/>
      <w:lvlJc w:val="left"/>
      <w:pPr>
        <w:ind w:left="1485" w:hanging="360"/>
      </w:pPr>
    </w:lvl>
    <w:lvl w:ilvl="2" w:tplc="080C001B" w:tentative="1">
      <w:start w:val="1"/>
      <w:numFmt w:val="lowerRoman"/>
      <w:lvlText w:val="%3."/>
      <w:lvlJc w:val="right"/>
      <w:pPr>
        <w:ind w:left="2205" w:hanging="180"/>
      </w:pPr>
    </w:lvl>
    <w:lvl w:ilvl="3" w:tplc="080C000F" w:tentative="1">
      <w:start w:val="1"/>
      <w:numFmt w:val="decimal"/>
      <w:lvlText w:val="%4."/>
      <w:lvlJc w:val="left"/>
      <w:pPr>
        <w:ind w:left="2925" w:hanging="360"/>
      </w:pPr>
    </w:lvl>
    <w:lvl w:ilvl="4" w:tplc="080C0019" w:tentative="1">
      <w:start w:val="1"/>
      <w:numFmt w:val="lowerLetter"/>
      <w:lvlText w:val="%5."/>
      <w:lvlJc w:val="left"/>
      <w:pPr>
        <w:ind w:left="3645" w:hanging="360"/>
      </w:pPr>
    </w:lvl>
    <w:lvl w:ilvl="5" w:tplc="080C001B" w:tentative="1">
      <w:start w:val="1"/>
      <w:numFmt w:val="lowerRoman"/>
      <w:lvlText w:val="%6."/>
      <w:lvlJc w:val="right"/>
      <w:pPr>
        <w:ind w:left="4365" w:hanging="180"/>
      </w:pPr>
    </w:lvl>
    <w:lvl w:ilvl="6" w:tplc="080C000F" w:tentative="1">
      <w:start w:val="1"/>
      <w:numFmt w:val="decimal"/>
      <w:lvlText w:val="%7."/>
      <w:lvlJc w:val="left"/>
      <w:pPr>
        <w:ind w:left="5085" w:hanging="360"/>
      </w:pPr>
    </w:lvl>
    <w:lvl w:ilvl="7" w:tplc="080C0019" w:tentative="1">
      <w:start w:val="1"/>
      <w:numFmt w:val="lowerLetter"/>
      <w:lvlText w:val="%8."/>
      <w:lvlJc w:val="left"/>
      <w:pPr>
        <w:ind w:left="5805" w:hanging="360"/>
      </w:pPr>
    </w:lvl>
    <w:lvl w:ilvl="8" w:tplc="080C001B" w:tentative="1">
      <w:start w:val="1"/>
      <w:numFmt w:val="lowerRoman"/>
      <w:lvlText w:val="%9."/>
      <w:lvlJc w:val="right"/>
      <w:pPr>
        <w:ind w:left="6525" w:hanging="180"/>
      </w:pPr>
    </w:lvl>
  </w:abstractNum>
  <w:abstractNum w:abstractNumId="15" w15:restartNumberingAfterBreak="0">
    <w:nsid w:val="76B2517E"/>
    <w:multiLevelType w:val="hybridMultilevel"/>
    <w:tmpl w:val="44E42DA8"/>
    <w:lvl w:ilvl="0" w:tplc="080C0017">
      <w:start w:val="1"/>
      <w:numFmt w:val="lowerLetter"/>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6" w15:restartNumberingAfterBreak="0">
    <w:nsid w:val="787F7C7F"/>
    <w:multiLevelType w:val="hybridMultilevel"/>
    <w:tmpl w:val="88CEC172"/>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781145288">
    <w:abstractNumId w:val="13"/>
  </w:num>
  <w:num w:numId="2" w16cid:durableId="2118015935">
    <w:abstractNumId w:val="11"/>
  </w:num>
  <w:num w:numId="3" w16cid:durableId="494221500">
    <w:abstractNumId w:val="5"/>
  </w:num>
  <w:num w:numId="4" w16cid:durableId="1861552821">
    <w:abstractNumId w:val="0"/>
  </w:num>
  <w:num w:numId="5" w16cid:durableId="345130791">
    <w:abstractNumId w:val="3"/>
  </w:num>
  <w:num w:numId="6" w16cid:durableId="1220937387">
    <w:abstractNumId w:val="7"/>
  </w:num>
  <w:num w:numId="7" w16cid:durableId="1068456371">
    <w:abstractNumId w:val="4"/>
  </w:num>
  <w:num w:numId="8" w16cid:durableId="1348144227">
    <w:abstractNumId w:val="10"/>
  </w:num>
  <w:num w:numId="9" w16cid:durableId="1534340420">
    <w:abstractNumId w:val="6"/>
  </w:num>
  <w:num w:numId="10" w16cid:durableId="795412875">
    <w:abstractNumId w:val="12"/>
  </w:num>
  <w:num w:numId="11" w16cid:durableId="1246837994">
    <w:abstractNumId w:val="2"/>
  </w:num>
  <w:num w:numId="12" w16cid:durableId="886642186">
    <w:abstractNumId w:val="1"/>
  </w:num>
  <w:num w:numId="13" w16cid:durableId="1066293735">
    <w:abstractNumId w:val="8"/>
  </w:num>
  <w:num w:numId="14" w16cid:durableId="1162815720">
    <w:abstractNumId w:val="15"/>
  </w:num>
  <w:num w:numId="15" w16cid:durableId="60055907">
    <w:abstractNumId w:val="9"/>
  </w:num>
  <w:num w:numId="16" w16cid:durableId="1651785587">
    <w:abstractNumId w:val="16"/>
  </w:num>
  <w:num w:numId="17" w16cid:durableId="13437056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EA8"/>
    <w:rsid w:val="00001E82"/>
    <w:rsid w:val="000408D0"/>
    <w:rsid w:val="000600CC"/>
    <w:rsid w:val="000A58C2"/>
    <w:rsid w:val="000B2A2B"/>
    <w:rsid w:val="000C4E49"/>
    <w:rsid w:val="001610A7"/>
    <w:rsid w:val="00186E5B"/>
    <w:rsid w:val="001B768D"/>
    <w:rsid w:val="001C48AF"/>
    <w:rsid w:val="0021270A"/>
    <w:rsid w:val="002434CE"/>
    <w:rsid w:val="0027133E"/>
    <w:rsid w:val="00284350"/>
    <w:rsid w:val="002A104F"/>
    <w:rsid w:val="002C630B"/>
    <w:rsid w:val="002F7627"/>
    <w:rsid w:val="00362556"/>
    <w:rsid w:val="003817B9"/>
    <w:rsid w:val="003874B1"/>
    <w:rsid w:val="003A05B3"/>
    <w:rsid w:val="003A522C"/>
    <w:rsid w:val="003C589C"/>
    <w:rsid w:val="00421F59"/>
    <w:rsid w:val="004634A8"/>
    <w:rsid w:val="00463CB4"/>
    <w:rsid w:val="004913BE"/>
    <w:rsid w:val="004C2B41"/>
    <w:rsid w:val="004E0D57"/>
    <w:rsid w:val="004E49CD"/>
    <w:rsid w:val="004E7478"/>
    <w:rsid w:val="00501C37"/>
    <w:rsid w:val="005A5A8F"/>
    <w:rsid w:val="005D2B8F"/>
    <w:rsid w:val="006249EE"/>
    <w:rsid w:val="00654B3E"/>
    <w:rsid w:val="00660626"/>
    <w:rsid w:val="006F6640"/>
    <w:rsid w:val="006F6CFC"/>
    <w:rsid w:val="00710B24"/>
    <w:rsid w:val="00731D09"/>
    <w:rsid w:val="00744F22"/>
    <w:rsid w:val="00786EA8"/>
    <w:rsid w:val="0079428D"/>
    <w:rsid w:val="007B6139"/>
    <w:rsid w:val="00814D1A"/>
    <w:rsid w:val="00817FFE"/>
    <w:rsid w:val="008A29B3"/>
    <w:rsid w:val="008B6FA4"/>
    <w:rsid w:val="008D3DE0"/>
    <w:rsid w:val="008F741D"/>
    <w:rsid w:val="00930E24"/>
    <w:rsid w:val="00950118"/>
    <w:rsid w:val="00997E0C"/>
    <w:rsid w:val="009A013D"/>
    <w:rsid w:val="009E0643"/>
    <w:rsid w:val="009F31B0"/>
    <w:rsid w:val="00A8161C"/>
    <w:rsid w:val="00AC43FB"/>
    <w:rsid w:val="00AF4EEC"/>
    <w:rsid w:val="00B05C1B"/>
    <w:rsid w:val="00B35661"/>
    <w:rsid w:val="00B6498A"/>
    <w:rsid w:val="00B9568B"/>
    <w:rsid w:val="00C30C07"/>
    <w:rsid w:val="00C705DD"/>
    <w:rsid w:val="00C863E1"/>
    <w:rsid w:val="00CE43EE"/>
    <w:rsid w:val="00DD1F9A"/>
    <w:rsid w:val="00E12DAE"/>
    <w:rsid w:val="00E5268D"/>
    <w:rsid w:val="00E66E98"/>
    <w:rsid w:val="00E770EC"/>
    <w:rsid w:val="00E851E4"/>
    <w:rsid w:val="00EB0EC7"/>
    <w:rsid w:val="00EC28F0"/>
    <w:rsid w:val="00ED7321"/>
    <w:rsid w:val="00F45670"/>
    <w:rsid w:val="00F51A77"/>
    <w:rsid w:val="00FF67A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D7006"/>
  <w15:chartTrackingRefBased/>
  <w15:docId w15:val="{39B5E504-5751-4383-BCE9-F246DAE63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786EA8"/>
    <w:pPr>
      <w:autoSpaceDE w:val="0"/>
      <w:autoSpaceDN w:val="0"/>
      <w:adjustRightInd w:val="0"/>
      <w:spacing w:after="0" w:line="240" w:lineRule="auto"/>
    </w:pPr>
    <w:rPr>
      <w:rFonts w:ascii="Verdana" w:hAnsi="Verdana" w:cs="Verdana"/>
      <w:color w:val="000000"/>
      <w:sz w:val="24"/>
      <w:szCs w:val="24"/>
    </w:rPr>
  </w:style>
  <w:style w:type="paragraph" w:styleId="Paragraphedeliste">
    <w:name w:val="List Paragraph"/>
    <w:basedOn w:val="Normal"/>
    <w:uiPriority w:val="34"/>
    <w:qFormat/>
    <w:rsid w:val="00710B24"/>
    <w:pPr>
      <w:ind w:left="720"/>
      <w:contextualSpacing/>
    </w:pPr>
  </w:style>
  <w:style w:type="paragraph" w:styleId="NormalWeb">
    <w:name w:val="Normal (Web)"/>
    <w:basedOn w:val="Normal"/>
    <w:uiPriority w:val="99"/>
    <w:semiHidden/>
    <w:unhideWhenUsed/>
    <w:rsid w:val="006F6CFC"/>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apple-tab-span">
    <w:name w:val="apple-tab-span"/>
    <w:basedOn w:val="Policepardfaut"/>
    <w:rsid w:val="000A58C2"/>
  </w:style>
  <w:style w:type="table" w:styleId="Grilledutableau">
    <w:name w:val="Table Grid"/>
    <w:basedOn w:val="TableauNormal"/>
    <w:uiPriority w:val="39"/>
    <w:rsid w:val="00EB0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001E8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01E82"/>
    <w:rPr>
      <w:sz w:val="20"/>
      <w:szCs w:val="20"/>
    </w:rPr>
  </w:style>
  <w:style w:type="character" w:styleId="Appelnotedebasdep">
    <w:name w:val="footnote reference"/>
    <w:basedOn w:val="Policepardfaut"/>
    <w:uiPriority w:val="99"/>
    <w:semiHidden/>
    <w:unhideWhenUsed/>
    <w:rsid w:val="00001E82"/>
    <w:rPr>
      <w:vertAlign w:val="superscript"/>
    </w:rPr>
  </w:style>
  <w:style w:type="character" w:styleId="Marquedecommentaire">
    <w:name w:val="annotation reference"/>
    <w:basedOn w:val="Policepardfaut"/>
    <w:uiPriority w:val="99"/>
    <w:semiHidden/>
    <w:unhideWhenUsed/>
    <w:rsid w:val="004E7478"/>
    <w:rPr>
      <w:sz w:val="16"/>
      <w:szCs w:val="16"/>
    </w:rPr>
  </w:style>
  <w:style w:type="paragraph" w:styleId="Commentaire">
    <w:name w:val="annotation text"/>
    <w:basedOn w:val="Normal"/>
    <w:link w:val="CommentaireCar"/>
    <w:uiPriority w:val="99"/>
    <w:unhideWhenUsed/>
    <w:rsid w:val="004E7478"/>
    <w:pPr>
      <w:spacing w:line="240" w:lineRule="auto"/>
    </w:pPr>
    <w:rPr>
      <w:sz w:val="20"/>
      <w:szCs w:val="20"/>
    </w:rPr>
  </w:style>
  <w:style w:type="character" w:customStyle="1" w:styleId="CommentaireCar">
    <w:name w:val="Commentaire Car"/>
    <w:basedOn w:val="Policepardfaut"/>
    <w:link w:val="Commentaire"/>
    <w:uiPriority w:val="99"/>
    <w:rsid w:val="004E7478"/>
    <w:rPr>
      <w:sz w:val="20"/>
      <w:szCs w:val="20"/>
    </w:rPr>
  </w:style>
  <w:style w:type="paragraph" w:styleId="Objetducommentaire">
    <w:name w:val="annotation subject"/>
    <w:basedOn w:val="Commentaire"/>
    <w:next w:val="Commentaire"/>
    <w:link w:val="ObjetducommentaireCar"/>
    <w:uiPriority w:val="99"/>
    <w:semiHidden/>
    <w:unhideWhenUsed/>
    <w:rsid w:val="004E7478"/>
    <w:rPr>
      <w:b/>
      <w:bCs/>
    </w:rPr>
  </w:style>
  <w:style w:type="character" w:customStyle="1" w:styleId="ObjetducommentaireCar">
    <w:name w:val="Objet du commentaire Car"/>
    <w:basedOn w:val="CommentaireCar"/>
    <w:link w:val="Objetducommentaire"/>
    <w:uiPriority w:val="99"/>
    <w:semiHidden/>
    <w:rsid w:val="004E7478"/>
    <w:rPr>
      <w:b/>
      <w:bCs/>
      <w:sz w:val="20"/>
      <w:szCs w:val="20"/>
    </w:rPr>
  </w:style>
  <w:style w:type="paragraph" w:styleId="Textedebulles">
    <w:name w:val="Balloon Text"/>
    <w:basedOn w:val="Normal"/>
    <w:link w:val="TextedebullesCar"/>
    <w:uiPriority w:val="99"/>
    <w:semiHidden/>
    <w:unhideWhenUsed/>
    <w:rsid w:val="000C4E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C4E49"/>
    <w:rPr>
      <w:rFonts w:ascii="Segoe UI" w:hAnsi="Segoe UI" w:cs="Segoe UI"/>
      <w:sz w:val="18"/>
      <w:szCs w:val="18"/>
    </w:rPr>
  </w:style>
  <w:style w:type="character" w:customStyle="1" w:styleId="hgkelc">
    <w:name w:val="hgkelc"/>
    <w:basedOn w:val="Policepardfaut"/>
    <w:rsid w:val="000C4E49"/>
  </w:style>
  <w:style w:type="paragraph" w:styleId="Rvision">
    <w:name w:val="Revision"/>
    <w:hidden/>
    <w:uiPriority w:val="99"/>
    <w:semiHidden/>
    <w:rsid w:val="00463C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0134">
      <w:bodyDiv w:val="1"/>
      <w:marLeft w:val="0"/>
      <w:marRight w:val="0"/>
      <w:marTop w:val="0"/>
      <w:marBottom w:val="0"/>
      <w:divBdr>
        <w:top w:val="none" w:sz="0" w:space="0" w:color="auto"/>
        <w:left w:val="none" w:sz="0" w:space="0" w:color="auto"/>
        <w:bottom w:val="none" w:sz="0" w:space="0" w:color="auto"/>
        <w:right w:val="none" w:sz="0" w:space="0" w:color="auto"/>
      </w:divBdr>
    </w:div>
    <w:div w:id="157616454">
      <w:bodyDiv w:val="1"/>
      <w:marLeft w:val="0"/>
      <w:marRight w:val="0"/>
      <w:marTop w:val="0"/>
      <w:marBottom w:val="0"/>
      <w:divBdr>
        <w:top w:val="none" w:sz="0" w:space="0" w:color="auto"/>
        <w:left w:val="none" w:sz="0" w:space="0" w:color="auto"/>
        <w:bottom w:val="none" w:sz="0" w:space="0" w:color="auto"/>
        <w:right w:val="none" w:sz="0" w:space="0" w:color="auto"/>
      </w:divBdr>
    </w:div>
    <w:div w:id="739522063">
      <w:bodyDiv w:val="1"/>
      <w:marLeft w:val="0"/>
      <w:marRight w:val="0"/>
      <w:marTop w:val="0"/>
      <w:marBottom w:val="0"/>
      <w:divBdr>
        <w:top w:val="none" w:sz="0" w:space="0" w:color="auto"/>
        <w:left w:val="none" w:sz="0" w:space="0" w:color="auto"/>
        <w:bottom w:val="none" w:sz="0" w:space="0" w:color="auto"/>
        <w:right w:val="none" w:sz="0" w:space="0" w:color="auto"/>
      </w:divBdr>
    </w:div>
    <w:div w:id="1049841622">
      <w:bodyDiv w:val="1"/>
      <w:marLeft w:val="0"/>
      <w:marRight w:val="0"/>
      <w:marTop w:val="0"/>
      <w:marBottom w:val="0"/>
      <w:divBdr>
        <w:top w:val="none" w:sz="0" w:space="0" w:color="auto"/>
        <w:left w:val="none" w:sz="0" w:space="0" w:color="auto"/>
        <w:bottom w:val="none" w:sz="0" w:space="0" w:color="auto"/>
        <w:right w:val="none" w:sz="0" w:space="0" w:color="auto"/>
      </w:divBdr>
    </w:div>
    <w:div w:id="1455711435">
      <w:bodyDiv w:val="1"/>
      <w:marLeft w:val="0"/>
      <w:marRight w:val="0"/>
      <w:marTop w:val="0"/>
      <w:marBottom w:val="0"/>
      <w:divBdr>
        <w:top w:val="none" w:sz="0" w:space="0" w:color="auto"/>
        <w:left w:val="none" w:sz="0" w:space="0" w:color="auto"/>
        <w:bottom w:val="none" w:sz="0" w:space="0" w:color="auto"/>
        <w:right w:val="none" w:sz="0" w:space="0" w:color="auto"/>
      </w:divBdr>
    </w:div>
    <w:div w:id="1471901825">
      <w:bodyDiv w:val="1"/>
      <w:marLeft w:val="0"/>
      <w:marRight w:val="0"/>
      <w:marTop w:val="0"/>
      <w:marBottom w:val="0"/>
      <w:divBdr>
        <w:top w:val="none" w:sz="0" w:space="0" w:color="auto"/>
        <w:left w:val="none" w:sz="0" w:space="0" w:color="auto"/>
        <w:bottom w:val="none" w:sz="0" w:space="0" w:color="auto"/>
        <w:right w:val="none" w:sz="0" w:space="0" w:color="auto"/>
      </w:divBdr>
    </w:div>
    <w:div w:id="1842549307">
      <w:bodyDiv w:val="1"/>
      <w:marLeft w:val="0"/>
      <w:marRight w:val="0"/>
      <w:marTop w:val="0"/>
      <w:marBottom w:val="0"/>
      <w:divBdr>
        <w:top w:val="none" w:sz="0" w:space="0" w:color="auto"/>
        <w:left w:val="none" w:sz="0" w:space="0" w:color="auto"/>
        <w:bottom w:val="none" w:sz="0" w:space="0" w:color="auto"/>
        <w:right w:val="none" w:sz="0" w:space="0" w:color="auto"/>
      </w:divBdr>
    </w:div>
    <w:div w:id="213602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B4AB6-83F4-4485-8175-3CF7405FD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1001</Words>
  <Characters>5508</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 Deblaer</dc:creator>
  <cp:keywords/>
  <dc:description/>
  <cp:lastModifiedBy>Justin Art</cp:lastModifiedBy>
  <cp:revision>8</cp:revision>
  <cp:lastPrinted>2021-07-30T14:02:00Z</cp:lastPrinted>
  <dcterms:created xsi:type="dcterms:W3CDTF">2022-02-25T14:08:00Z</dcterms:created>
  <dcterms:modified xsi:type="dcterms:W3CDTF">2022-04-26T13:05:00Z</dcterms:modified>
</cp:coreProperties>
</file>