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D567B" w14:textId="13BB083C" w:rsidR="00FF276B" w:rsidRPr="007E4D6B" w:rsidRDefault="00F47DEB" w:rsidP="00FF276B">
      <w:pPr>
        <w:rPr>
          <w:rFonts w:ascii="Gill Sans MT" w:hAnsi="Gill Sans MT"/>
          <w:b/>
          <w:sz w:val="20"/>
          <w:szCs w:val="20"/>
        </w:rPr>
      </w:pPr>
      <w:r w:rsidRPr="007E4D6B">
        <w:rPr>
          <w:noProof/>
        </w:rPr>
        <mc:AlternateContent>
          <mc:Choice Requires="wps">
            <w:drawing>
              <wp:anchor distT="0" distB="0" distL="114300" distR="114300" simplePos="0" relativeHeight="251659264" behindDoc="1" locked="0" layoutInCell="1" allowOverlap="1" wp14:anchorId="1F041BC0" wp14:editId="7BA95DE0">
                <wp:simplePos x="0" y="0"/>
                <wp:positionH relativeFrom="column">
                  <wp:posOffset>-1628775</wp:posOffset>
                </wp:positionH>
                <wp:positionV relativeFrom="paragraph">
                  <wp:posOffset>-547370</wp:posOffset>
                </wp:positionV>
                <wp:extent cx="228600" cy="1828800"/>
                <wp:effectExtent l="0" t="635" r="4445"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E0C28" w14:textId="77777777" w:rsidR="00F47DEB" w:rsidRPr="006E5FCA" w:rsidRDefault="00F47DEB" w:rsidP="00F47DEB">
                            <w:pPr>
                              <w:rPr>
                                <w:rFonts w:ascii="Tunga" w:hAnsi="Tunga" w:cs="Tunga"/>
                                <w:b/>
                                <w:color w:val="C0C0C0"/>
                                <w:sz w:val="20"/>
                                <w:szCs w:val="20"/>
                                <w:lang w:val="fr-BE"/>
                              </w:rPr>
                            </w:pPr>
                            <w:r w:rsidRPr="006E5FCA">
                              <w:rPr>
                                <w:rFonts w:ascii="Tunga" w:hAnsi="Tunga" w:cs="Tunga"/>
                                <w:b/>
                                <w:color w:val="C0C0C0"/>
                                <w:sz w:val="20"/>
                                <w:szCs w:val="20"/>
                                <w:lang w:val="fr-BE"/>
                              </w:rPr>
                              <w:t>www.les-bons-villers.be</w:t>
                            </w:r>
                          </w:p>
                        </w:txbxContent>
                      </wps:txbx>
                      <wps:bodyPr rot="0" vert="vert270"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F041BC0" id="_x0000_t202" coordsize="21600,21600" o:spt="202" path="m,l,21600r21600,l21600,xe">
                <v:stroke joinstyle="miter"/>
                <v:path gradientshapeok="t" o:connecttype="rect"/>
              </v:shapetype>
              <v:shape id="Zone de texte 2" o:spid="_x0000_s1026" type="#_x0000_t202" style="position:absolute;margin-left:-128.25pt;margin-top:-43.1pt;width:18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" filled="f" stroked="f">
                <v:textbox style="layout-flow:vertical;mso-layout-flow-alt:bottom-to-top" inset="0,,0">
                  <w:txbxContent>
                    <w:p w14:paraId="695E0C28" w14:textId="77777777" w:rsidR="00F47DEB" w:rsidRPr="006E5FCA" w:rsidRDefault="00F47DEB" w:rsidP="00F47DEB">
                      <w:pPr>
                        <w:rPr>
                          <w:rFonts w:ascii="Tunga" w:hAnsi="Tunga" w:cs="Tunga"/>
                          <w:b/>
                          <w:color w:val="C0C0C0"/>
                          <w:sz w:val="20"/>
                          <w:szCs w:val="20"/>
                          <w:lang w:val="fr-BE"/>
                        </w:rPr>
                      </w:pPr>
                      <w:r w:rsidRPr="006E5FCA">
                        <w:rPr>
                          <w:rFonts w:ascii="Tunga" w:hAnsi="Tunga" w:cs="Tunga"/>
                          <w:b/>
                          <w:color w:val="C0C0C0"/>
                          <w:sz w:val="20"/>
                          <w:szCs w:val="20"/>
                          <w:lang w:val="fr-BE"/>
                        </w:rPr>
                        <w:t>www.les-bons-villers.be</w:t>
                      </w:r>
                    </w:p>
                  </w:txbxContent>
                </v:textbox>
              </v:shape>
            </w:pict>
          </mc:Fallback>
        </mc:AlternateContent>
      </w:r>
      <w:r w:rsidRPr="007E4D6B">
        <w:rPr>
          <w:rFonts w:asciiTheme="minorHAnsi" w:hAnsiTheme="minorHAnsi" w:cstheme="minorHAnsi"/>
          <w:noProof/>
          <w:sz w:val="22"/>
          <w:szCs w:val="22"/>
        </w:rPr>
        <mc:AlternateContent>
          <mc:Choice Requires="wps">
            <w:drawing>
              <wp:anchor distT="45720" distB="45720" distL="114300" distR="114300" simplePos="0" relativeHeight="251661312" behindDoc="0" locked="0" layoutInCell="1" allowOverlap="1" wp14:anchorId="2B83655E" wp14:editId="6AD49EE3">
                <wp:simplePos x="0" y="0"/>
                <wp:positionH relativeFrom="column">
                  <wp:posOffset>-823595</wp:posOffset>
                </wp:positionH>
                <wp:positionV relativeFrom="paragraph">
                  <wp:posOffset>163195</wp:posOffset>
                </wp:positionV>
                <wp:extent cx="371475" cy="266700"/>
                <wp:effectExtent l="635" t="4445" r="0" b="0"/>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37F558" w14:textId="77777777" w:rsidR="00F47DEB" w:rsidRDefault="00F47DEB" w:rsidP="00F47DEB">
                            <w:r>
                              <w:t>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B83655E" id="Zone de texte 1" o:spid="_x0000_s1027" type="#_x0000_t202" style="position:absolute;margin-left:-64.85pt;margin-top:12.85pt;width:29.25pt;height:21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" stroked="f">
                <v:textbox style="mso-fit-shape-to-text:t">
                  <w:txbxContent>
                    <w:p w14:paraId="5D37F558" w14:textId="77777777" w:rsidR="00F47DEB" w:rsidRDefault="00F47DEB" w:rsidP="00F47DEB">
                      <w:r>
                        <w:t>_</w:t>
                      </w:r>
                    </w:p>
                  </w:txbxContent>
                </v:textbox>
                <w10:wrap type="square"/>
              </v:shape>
            </w:pict>
          </mc:Fallback>
        </mc:AlternateContent>
      </w:r>
      <w:bookmarkStart w:id="0" w:name="_Hlk104197828"/>
      <w:r w:rsidR="003E7BD3" w:rsidRPr="007E4D6B">
        <w:rPr>
          <w:rFonts w:ascii="Gill Sans MT" w:hAnsi="Gill Sans MT"/>
          <w:b/>
          <w:sz w:val="20"/>
          <w:szCs w:val="20"/>
        </w:rPr>
        <w:t xml:space="preserve">ANNEXE </w:t>
      </w:r>
      <w:bookmarkEnd w:id="0"/>
      <w:r w:rsidR="00FF276B" w:rsidRPr="007E4D6B">
        <w:rPr>
          <w:rFonts w:ascii="Gill Sans MT" w:hAnsi="Gill Sans MT"/>
          <w:b/>
          <w:sz w:val="20"/>
          <w:szCs w:val="20"/>
        </w:rPr>
        <w:t>5</w:t>
      </w:r>
      <w:bookmarkStart w:id="1" w:name="_Hlk104197685"/>
    </w:p>
    <w:tbl>
      <w:tblPr>
        <w:tblW w:w="0" w:type="auto"/>
        <w:tblInd w:w="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9"/>
      </w:tblGrid>
      <w:tr w:rsidR="00FF276B" w:rsidRPr="007E4D6B" w14:paraId="376A6FBB" w14:textId="77777777" w:rsidTr="00732C97">
        <w:trPr>
          <w:trHeight w:val="651"/>
        </w:trPr>
        <w:tc>
          <w:tcPr>
            <w:tcW w:w="6839" w:type="dxa"/>
          </w:tcPr>
          <w:p w14:paraId="04BBA7A5" w14:textId="77777777" w:rsidR="00FF276B" w:rsidRPr="007E4D6B" w:rsidRDefault="00FF276B">
            <w:pPr>
              <w:rPr>
                <w:rFonts w:ascii="Gill Sans MT" w:hAnsi="Gill Sans MT"/>
                <w:lang w:val="pt-BR"/>
              </w:rPr>
            </w:pPr>
          </w:p>
          <w:p w14:paraId="2E1B1B44" w14:textId="77777777" w:rsidR="00FF276B" w:rsidRPr="007E4D6B" w:rsidRDefault="00FF276B">
            <w:pPr>
              <w:rPr>
                <w:rFonts w:ascii="Gill Sans MT" w:hAnsi="Gill Sans MT"/>
                <w:b/>
                <w:sz w:val="28"/>
                <w:szCs w:val="36"/>
                <w:lang w:val="pt-BR"/>
              </w:rPr>
            </w:pPr>
            <w:r w:rsidRPr="007E4D6B">
              <w:rPr>
                <w:rFonts w:ascii="Gill Sans MT" w:hAnsi="Gill Sans MT"/>
                <w:sz w:val="20"/>
                <w:lang w:val="pt-BR"/>
              </w:rPr>
              <w:t xml:space="preserve">               </w:t>
            </w:r>
            <w:r w:rsidRPr="007E4D6B">
              <w:rPr>
                <w:rFonts w:ascii="Gill Sans MT" w:hAnsi="Gill Sans MT"/>
                <w:b/>
                <w:sz w:val="28"/>
                <w:szCs w:val="36"/>
                <w:lang w:val="pt-BR"/>
              </w:rPr>
              <w:t>REGLEMENT D’ORDRE INTERIEUR</w:t>
            </w:r>
          </w:p>
          <w:p w14:paraId="60F1CDA0" w14:textId="77777777" w:rsidR="00FF276B" w:rsidRPr="007E4D6B" w:rsidRDefault="00FF276B">
            <w:pPr>
              <w:rPr>
                <w:rFonts w:ascii="Gill Sans MT" w:hAnsi="Gill Sans MT"/>
                <w:lang w:val="pt-BR"/>
              </w:rPr>
            </w:pPr>
          </w:p>
        </w:tc>
      </w:tr>
    </w:tbl>
    <w:p w14:paraId="094D3566" w14:textId="77777777" w:rsidR="00FF276B" w:rsidRPr="007E4D6B" w:rsidRDefault="00FF276B" w:rsidP="00FF276B">
      <w:pPr>
        <w:rPr>
          <w:rFonts w:ascii="Gill Sans MT" w:hAnsi="Gill Sans MT"/>
          <w:lang w:val="pt-BR"/>
        </w:rPr>
      </w:pPr>
    </w:p>
    <w:p w14:paraId="57D43DBA" w14:textId="77777777" w:rsidR="008F3E7C" w:rsidRPr="007E4D6B" w:rsidRDefault="008F3E7C" w:rsidP="00FF276B">
      <w:pPr>
        <w:jc w:val="both"/>
        <w:rPr>
          <w:rFonts w:asciiTheme="minorHAnsi" w:hAnsiTheme="minorHAnsi" w:cstheme="minorHAnsi"/>
          <w:b/>
          <w:bCs/>
          <w:sz w:val="22"/>
          <w:szCs w:val="22"/>
          <w:u w:val="single"/>
          <w:lang w:val="pt-BR"/>
        </w:rPr>
      </w:pPr>
      <w:r w:rsidRPr="007E4D6B">
        <w:rPr>
          <w:rFonts w:asciiTheme="minorHAnsi" w:hAnsiTheme="minorHAnsi" w:cstheme="minorHAnsi"/>
          <w:b/>
          <w:bCs/>
          <w:sz w:val="22"/>
          <w:szCs w:val="22"/>
          <w:u w:val="single"/>
          <w:lang w:val="pt-BR"/>
        </w:rPr>
        <w:t xml:space="preserve">Préambule </w:t>
      </w:r>
    </w:p>
    <w:p w14:paraId="3107456B" w14:textId="77777777" w:rsidR="008F3E7C" w:rsidRPr="007E4D6B" w:rsidRDefault="008F3E7C" w:rsidP="00FF276B">
      <w:pPr>
        <w:jc w:val="both"/>
        <w:rPr>
          <w:rFonts w:asciiTheme="minorHAnsi" w:hAnsiTheme="minorHAnsi" w:cstheme="minorHAnsi"/>
          <w:sz w:val="22"/>
          <w:szCs w:val="22"/>
          <w:lang w:val="pt-BR"/>
        </w:rPr>
      </w:pPr>
    </w:p>
    <w:p w14:paraId="72064313" w14:textId="0450F658"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Le Transport social est un service </w:t>
      </w:r>
      <w:r w:rsidR="00E502DD" w:rsidRPr="007E4D6B">
        <w:rPr>
          <w:rFonts w:asciiTheme="minorHAnsi" w:hAnsiTheme="minorHAnsi" w:cstheme="minorHAnsi"/>
          <w:sz w:val="22"/>
          <w:szCs w:val="22"/>
          <w:lang w:val="pt-BR"/>
        </w:rPr>
        <w:t xml:space="preserve">organisé par la commune des Bons Villers </w:t>
      </w:r>
      <w:r w:rsidRPr="007E4D6B">
        <w:rPr>
          <w:rFonts w:asciiTheme="minorHAnsi" w:hAnsiTheme="minorHAnsi" w:cstheme="minorHAnsi"/>
          <w:sz w:val="22"/>
          <w:szCs w:val="22"/>
          <w:lang w:val="pt-BR"/>
        </w:rPr>
        <w:t>dont l’objectif est d’assurer le transport de personnes rencontrant des difficultés de déplacement :</w:t>
      </w:r>
    </w:p>
    <w:p w14:paraId="75481281" w14:textId="77777777" w:rsidR="00FF276B" w:rsidRPr="007E4D6B" w:rsidRDefault="00FF276B" w:rsidP="00807576">
      <w:pPr>
        <w:ind w:left="705"/>
        <w:jc w:val="both"/>
        <w:rPr>
          <w:rFonts w:asciiTheme="minorHAnsi" w:hAnsiTheme="minorHAnsi" w:cstheme="minorHAnsi"/>
          <w:sz w:val="22"/>
          <w:szCs w:val="22"/>
          <w:lang w:val="pt-BR"/>
        </w:rPr>
      </w:pPr>
    </w:p>
    <w:p w14:paraId="68FAE090" w14:textId="77777777" w:rsidR="00FF276B" w:rsidRPr="007E4D6B" w:rsidRDefault="00FF276B" w:rsidP="00807576">
      <w:pPr>
        <w:pStyle w:val="Paragraphedeliste"/>
        <w:numPr>
          <w:ilvl w:val="0"/>
          <w:numId w:val="20"/>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Faute de véhicule personnel ou dans l’incapacité temporaire de l’utiliser</w:t>
      </w:r>
      <w:r w:rsidR="00E502DD" w:rsidRPr="007E4D6B">
        <w:rPr>
          <w:rFonts w:asciiTheme="minorHAnsi" w:hAnsiTheme="minorHAnsi" w:cstheme="minorHAnsi"/>
          <w:sz w:val="22"/>
          <w:szCs w:val="22"/>
          <w:lang w:val="pt-BR"/>
        </w:rPr>
        <w:t xml:space="preserve"> ;</w:t>
      </w:r>
    </w:p>
    <w:p w14:paraId="7B85DE55" w14:textId="77777777" w:rsidR="00FF276B" w:rsidRPr="007E4D6B" w:rsidRDefault="00FF276B" w:rsidP="00807576">
      <w:pPr>
        <w:pStyle w:val="Paragraphedeliste"/>
        <w:numPr>
          <w:ilvl w:val="0"/>
          <w:numId w:val="20"/>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Faute de moyens de transport qui leur soient accessibles</w:t>
      </w:r>
      <w:r w:rsidR="00E502DD" w:rsidRPr="007E4D6B">
        <w:rPr>
          <w:rFonts w:asciiTheme="minorHAnsi" w:hAnsiTheme="minorHAnsi" w:cstheme="minorHAnsi"/>
          <w:sz w:val="22"/>
          <w:szCs w:val="22"/>
          <w:lang w:val="pt-BR"/>
        </w:rPr>
        <w:t>.</w:t>
      </w:r>
    </w:p>
    <w:p w14:paraId="59AF63E7" w14:textId="77777777" w:rsidR="00FF276B" w:rsidRPr="007E4D6B" w:rsidRDefault="00FF276B" w:rsidP="00807576">
      <w:pPr>
        <w:jc w:val="both"/>
        <w:rPr>
          <w:rFonts w:asciiTheme="minorHAnsi" w:hAnsiTheme="minorHAnsi" w:cstheme="minorHAnsi"/>
          <w:sz w:val="22"/>
          <w:szCs w:val="22"/>
          <w:lang w:val="pt-BR"/>
        </w:rPr>
      </w:pPr>
    </w:p>
    <w:p w14:paraId="38988D07"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Il remplit avant tout une fonction d’aide sociale tant au niveau public visé qu’au niveau des besoins à satisfaire.</w:t>
      </w:r>
    </w:p>
    <w:p w14:paraId="4F6725E6" w14:textId="77777777" w:rsidR="00FF276B" w:rsidRPr="007E4D6B" w:rsidRDefault="00FF276B" w:rsidP="00807576">
      <w:pPr>
        <w:ind w:left="705"/>
        <w:jc w:val="both"/>
        <w:rPr>
          <w:rFonts w:asciiTheme="minorHAnsi" w:hAnsiTheme="minorHAnsi" w:cstheme="minorHAnsi"/>
          <w:sz w:val="22"/>
          <w:szCs w:val="22"/>
          <w:lang w:val="pt-BR"/>
        </w:rPr>
      </w:pPr>
    </w:p>
    <w:p w14:paraId="4325D906"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Il se veut donc complémentaire et résiduaire aux autres moyens de déplacement privés ou publics comme les sociétés de taxis, les transports en commun ou encore les services spécialisés dans le transport de personnes handicapées ou malades.</w:t>
      </w:r>
    </w:p>
    <w:p w14:paraId="1E03874F" w14:textId="77777777" w:rsidR="00FF276B" w:rsidRPr="007E4D6B" w:rsidRDefault="00FF276B" w:rsidP="00807576">
      <w:pPr>
        <w:ind w:left="705"/>
        <w:jc w:val="both"/>
        <w:rPr>
          <w:rFonts w:asciiTheme="minorHAnsi" w:hAnsiTheme="minorHAnsi" w:cstheme="minorHAnsi"/>
          <w:sz w:val="22"/>
          <w:szCs w:val="22"/>
          <w:lang w:val="pt-BR"/>
        </w:rPr>
      </w:pPr>
    </w:p>
    <w:p w14:paraId="11ED23DB" w14:textId="77777777" w:rsidR="003522BA" w:rsidRPr="007E4D6B" w:rsidRDefault="003522BA" w:rsidP="003522BA">
      <w:pPr>
        <w:rPr>
          <w:rFonts w:asciiTheme="minorHAnsi" w:hAnsiTheme="minorHAnsi" w:cstheme="minorHAnsi"/>
          <w:sz w:val="22"/>
          <w:szCs w:val="22"/>
          <w:lang w:val="pt-BR"/>
        </w:rPr>
      </w:pPr>
      <w:r w:rsidRPr="007E4D6B">
        <w:rPr>
          <w:rFonts w:asciiTheme="minorHAnsi" w:hAnsiTheme="minorHAnsi" w:cstheme="minorHAnsi"/>
          <w:sz w:val="22"/>
          <w:szCs w:val="22"/>
          <w:lang w:val="pt-BR"/>
        </w:rPr>
        <w:t>L’utilisateur·trice doit être en mesure de se déplacer de manière autonome ou accompagné·e d’une personne de son choix.</w:t>
      </w:r>
    </w:p>
    <w:p w14:paraId="7F0E8CCE" w14:textId="7EDB9CC2" w:rsidR="00FF276B" w:rsidRPr="007E4D6B" w:rsidRDefault="003522BA" w:rsidP="003522BA">
      <w:pPr>
        <w:rPr>
          <w:rFonts w:asciiTheme="minorHAnsi" w:hAnsiTheme="minorHAnsi" w:cstheme="minorHAnsi"/>
          <w:sz w:val="22"/>
          <w:szCs w:val="22"/>
          <w:lang w:val="pt-BR"/>
        </w:rPr>
      </w:pPr>
      <w:r w:rsidRPr="007E4D6B">
        <w:rPr>
          <w:rFonts w:asciiTheme="minorHAnsi" w:hAnsiTheme="minorHAnsi" w:cstheme="minorHAnsi"/>
          <w:sz w:val="22"/>
          <w:szCs w:val="22"/>
          <w:lang w:val="pt-BR"/>
        </w:rPr>
        <w:t>Le véhicule n’étant pas adapté aux personnes à mobilité réduite et les chauffeurs n’étant pas formés à cet accompagnement, le service ne peut assurer ce type de prise en charge.</w:t>
      </w:r>
      <w:r w:rsidRPr="007E4D6B">
        <w:rPr>
          <w:rFonts w:asciiTheme="minorHAnsi" w:hAnsiTheme="minorHAnsi" w:cstheme="minorHAnsi"/>
          <w:sz w:val="22"/>
          <w:szCs w:val="22"/>
          <w:lang w:val="pt-BR"/>
        </w:rPr>
        <w:br/>
      </w:r>
    </w:p>
    <w:p w14:paraId="6C3CB797"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Tout bénéficiaire du service doit avoir pris connaissance de ce règlement et s’engage à le respecter.</w:t>
      </w:r>
    </w:p>
    <w:p w14:paraId="705C0653" w14:textId="77777777" w:rsidR="00FF276B" w:rsidRPr="007E4D6B" w:rsidRDefault="00FF276B" w:rsidP="00FF276B">
      <w:pPr>
        <w:ind w:left="705"/>
        <w:rPr>
          <w:rFonts w:asciiTheme="minorHAnsi" w:hAnsiTheme="minorHAnsi" w:cstheme="minorHAnsi"/>
          <w:sz w:val="22"/>
          <w:szCs w:val="22"/>
          <w:lang w:val="pt-BR"/>
        </w:rPr>
      </w:pPr>
    </w:p>
    <w:p w14:paraId="5D4D934E" w14:textId="66A37406" w:rsidR="00FF276B" w:rsidRPr="007E4D6B" w:rsidRDefault="005B142C" w:rsidP="00FF276B">
      <w:pPr>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t>Article 1</w:t>
      </w:r>
      <w:r w:rsidR="00D4411D" w:rsidRPr="007E4D6B">
        <w:rPr>
          <w:rFonts w:asciiTheme="minorHAnsi" w:hAnsiTheme="minorHAnsi" w:cstheme="minorHAnsi"/>
          <w:b/>
          <w:sz w:val="22"/>
          <w:szCs w:val="22"/>
          <w:u w:val="single"/>
          <w:lang w:val="pt-BR"/>
        </w:rPr>
        <w:t xml:space="preserve"> - </w:t>
      </w:r>
      <w:r w:rsidR="00DB1A0C" w:rsidRPr="007E4D6B">
        <w:rPr>
          <w:rFonts w:asciiTheme="minorHAnsi" w:hAnsiTheme="minorHAnsi" w:cstheme="minorHAnsi"/>
          <w:b/>
          <w:sz w:val="22"/>
          <w:szCs w:val="22"/>
          <w:u w:val="single"/>
          <w:lang w:val="pt-BR"/>
        </w:rPr>
        <w:t>B</w:t>
      </w:r>
      <w:r w:rsidR="00FF276B" w:rsidRPr="007E4D6B">
        <w:rPr>
          <w:rFonts w:asciiTheme="minorHAnsi" w:hAnsiTheme="minorHAnsi" w:cstheme="minorHAnsi"/>
          <w:b/>
          <w:sz w:val="22"/>
          <w:szCs w:val="22"/>
          <w:u w:val="single"/>
          <w:lang w:val="pt-BR"/>
        </w:rPr>
        <w:t>énéficiaires</w:t>
      </w:r>
    </w:p>
    <w:p w14:paraId="0418EEDB" w14:textId="77777777" w:rsidR="00816810" w:rsidRPr="007E4D6B" w:rsidRDefault="00816810" w:rsidP="00807576">
      <w:pPr>
        <w:pStyle w:val="Paragraphedeliste"/>
        <w:ind w:left="0"/>
        <w:jc w:val="both"/>
        <w:rPr>
          <w:rFonts w:asciiTheme="minorHAnsi" w:hAnsiTheme="minorHAnsi" w:cstheme="minorHAnsi"/>
          <w:sz w:val="22"/>
          <w:szCs w:val="22"/>
        </w:rPr>
      </w:pPr>
      <w:r w:rsidRPr="007E4D6B">
        <w:rPr>
          <w:rFonts w:asciiTheme="minorHAnsi" w:hAnsiTheme="minorHAnsi" w:cstheme="minorHAnsi"/>
          <w:sz w:val="22"/>
          <w:szCs w:val="22"/>
        </w:rPr>
        <w:t>Le service de transport social s’adressera aux personnes domiciliées et/ou résidant sur le territoire de la commune des Bons Villers et qui remplissent au moins une des conditions suivantes :</w:t>
      </w:r>
    </w:p>
    <w:p w14:paraId="4B900107" w14:textId="77777777" w:rsidR="00816810" w:rsidRPr="007E4D6B" w:rsidRDefault="00816810" w:rsidP="00807576">
      <w:pPr>
        <w:pStyle w:val="Paragraphedeliste"/>
        <w:ind w:left="0"/>
        <w:jc w:val="both"/>
        <w:rPr>
          <w:rFonts w:asciiTheme="minorHAnsi" w:hAnsiTheme="minorHAnsi" w:cstheme="minorHAnsi"/>
          <w:sz w:val="22"/>
          <w:szCs w:val="22"/>
        </w:rPr>
      </w:pPr>
    </w:p>
    <w:p w14:paraId="64EE6331" w14:textId="671D61FC" w:rsidR="003118C5" w:rsidRPr="007E4D6B" w:rsidRDefault="003118C5" w:rsidP="00807576">
      <w:pPr>
        <w:pStyle w:val="Paragraphedeliste"/>
        <w:numPr>
          <w:ilvl w:val="0"/>
          <w:numId w:val="26"/>
        </w:numPr>
        <w:jc w:val="both"/>
        <w:rPr>
          <w:rFonts w:asciiTheme="minorHAnsi" w:eastAsia="Calibri" w:hAnsiTheme="minorHAnsi" w:cstheme="minorHAnsi"/>
          <w:sz w:val="22"/>
          <w:szCs w:val="22"/>
          <w:lang w:val="fr-BE" w:eastAsia="en-US"/>
        </w:rPr>
      </w:pPr>
      <w:r w:rsidRPr="007E4D6B">
        <w:rPr>
          <w:rFonts w:asciiTheme="minorHAnsi" w:eastAsia="Calibri" w:hAnsiTheme="minorHAnsi" w:cstheme="minorHAnsi"/>
          <w:sz w:val="22"/>
          <w:szCs w:val="22"/>
          <w:lang w:val="fr-BE" w:eastAsia="en-US"/>
        </w:rPr>
        <w:t xml:space="preserve">Être </w:t>
      </w:r>
      <w:proofErr w:type="spellStart"/>
      <w:r w:rsidRPr="007E4D6B">
        <w:rPr>
          <w:rFonts w:asciiTheme="minorHAnsi" w:eastAsia="Calibri" w:hAnsiTheme="minorHAnsi" w:cstheme="minorHAnsi"/>
          <w:sz w:val="22"/>
          <w:szCs w:val="22"/>
          <w:lang w:val="fr-BE" w:eastAsia="en-US"/>
        </w:rPr>
        <w:t>âgé·e</w:t>
      </w:r>
      <w:proofErr w:type="spellEnd"/>
      <w:r w:rsidRPr="007E4D6B">
        <w:rPr>
          <w:rFonts w:asciiTheme="minorHAnsi" w:eastAsia="Calibri" w:hAnsiTheme="minorHAnsi" w:cstheme="minorHAnsi"/>
          <w:sz w:val="22"/>
          <w:szCs w:val="22"/>
          <w:lang w:val="fr-BE" w:eastAsia="en-US"/>
        </w:rPr>
        <w:t xml:space="preserve"> de 65 et plus (en ce compris, les résidents des maisons de repos de l’entité) ; </w:t>
      </w:r>
    </w:p>
    <w:p w14:paraId="0EC70D70" w14:textId="5FEA737D" w:rsidR="003118C5" w:rsidRPr="007E4D6B" w:rsidRDefault="005B142C" w:rsidP="00807576">
      <w:pPr>
        <w:pStyle w:val="Paragraphedeliste"/>
        <w:numPr>
          <w:ilvl w:val="0"/>
          <w:numId w:val="26"/>
        </w:numPr>
        <w:jc w:val="both"/>
        <w:rPr>
          <w:rFonts w:asciiTheme="minorHAnsi" w:eastAsia="Calibri" w:hAnsiTheme="minorHAnsi" w:cstheme="minorHAnsi"/>
          <w:sz w:val="22"/>
          <w:szCs w:val="22"/>
          <w:lang w:val="fr-BE" w:eastAsia="en-US"/>
        </w:rPr>
      </w:pPr>
      <w:r w:rsidRPr="007E4D6B">
        <w:rPr>
          <w:rFonts w:asciiTheme="minorHAnsi" w:eastAsia="Calibri" w:hAnsiTheme="minorHAnsi" w:cstheme="minorHAnsi"/>
          <w:sz w:val="22"/>
          <w:szCs w:val="22"/>
          <w:lang w:val="fr-BE" w:eastAsia="en-US"/>
        </w:rPr>
        <w:t xml:space="preserve">Être une </w:t>
      </w:r>
      <w:r w:rsidR="003118C5" w:rsidRPr="007E4D6B">
        <w:rPr>
          <w:rFonts w:asciiTheme="minorHAnsi" w:eastAsia="Calibri" w:hAnsiTheme="minorHAnsi" w:cstheme="minorHAnsi"/>
          <w:sz w:val="22"/>
          <w:szCs w:val="22"/>
          <w:lang w:val="fr-BE" w:eastAsia="en-US"/>
        </w:rPr>
        <w:t>personne à mobilité réduite (même temporairement) ;</w:t>
      </w:r>
    </w:p>
    <w:p w14:paraId="1A4F38B0" w14:textId="70A52DC0" w:rsidR="003118C5" w:rsidRPr="007E4D6B" w:rsidRDefault="003118C5" w:rsidP="00807576">
      <w:pPr>
        <w:pStyle w:val="Paragraphedeliste"/>
        <w:numPr>
          <w:ilvl w:val="0"/>
          <w:numId w:val="26"/>
        </w:numPr>
        <w:jc w:val="both"/>
        <w:rPr>
          <w:rFonts w:asciiTheme="minorHAnsi" w:eastAsia="Calibri" w:hAnsiTheme="minorHAnsi" w:cstheme="minorHAnsi"/>
          <w:sz w:val="22"/>
          <w:szCs w:val="22"/>
          <w:lang w:val="fr-BE" w:eastAsia="en-US"/>
        </w:rPr>
      </w:pPr>
      <w:r w:rsidRPr="007E4D6B">
        <w:rPr>
          <w:rFonts w:asciiTheme="minorHAnsi" w:eastAsia="Calibri" w:hAnsiTheme="minorHAnsi" w:cstheme="minorHAnsi"/>
          <w:sz w:val="22"/>
          <w:szCs w:val="22"/>
          <w:lang w:val="fr-BE" w:eastAsia="en-US"/>
        </w:rPr>
        <w:t>Bénéficier du revenu d’intégration sociale ou d’une aide financière équivalente ;</w:t>
      </w:r>
    </w:p>
    <w:p w14:paraId="31F64FD2" w14:textId="532230B5" w:rsidR="003118C5" w:rsidRPr="007E4D6B" w:rsidRDefault="003118C5" w:rsidP="00807576">
      <w:pPr>
        <w:pStyle w:val="Paragraphedeliste"/>
        <w:numPr>
          <w:ilvl w:val="0"/>
          <w:numId w:val="26"/>
        </w:numPr>
        <w:jc w:val="both"/>
        <w:rPr>
          <w:rFonts w:asciiTheme="minorHAnsi" w:eastAsia="Calibri" w:hAnsiTheme="minorHAnsi" w:cstheme="minorHAnsi"/>
          <w:sz w:val="22"/>
          <w:szCs w:val="22"/>
          <w:lang w:val="fr-BE" w:eastAsia="en-US"/>
        </w:rPr>
      </w:pPr>
      <w:r w:rsidRPr="007E4D6B">
        <w:rPr>
          <w:rFonts w:asciiTheme="minorHAnsi" w:eastAsia="Calibri" w:hAnsiTheme="minorHAnsi" w:cstheme="minorHAnsi"/>
          <w:sz w:val="22"/>
          <w:szCs w:val="22"/>
          <w:lang w:val="fr-BE" w:eastAsia="en-US"/>
        </w:rPr>
        <w:t>Être visé(e) par la loi du 5 juillet 1998 relative au règlement collectif des dettes ;</w:t>
      </w:r>
    </w:p>
    <w:p w14:paraId="5160E642" w14:textId="0BA5C5D9" w:rsidR="00816810" w:rsidRPr="007E4D6B" w:rsidRDefault="003118C5" w:rsidP="00807576">
      <w:pPr>
        <w:pStyle w:val="Paragraphedeliste"/>
        <w:numPr>
          <w:ilvl w:val="0"/>
          <w:numId w:val="26"/>
        </w:numPr>
        <w:jc w:val="both"/>
        <w:rPr>
          <w:rFonts w:asciiTheme="minorHAnsi" w:eastAsia="Calibri" w:hAnsiTheme="minorHAnsi" w:cstheme="minorHAnsi"/>
          <w:sz w:val="22"/>
          <w:szCs w:val="22"/>
          <w:lang w:val="fr-BE" w:eastAsia="en-US"/>
        </w:rPr>
      </w:pPr>
      <w:bookmarkStart w:id="2" w:name="_Hlk131594520"/>
      <w:r w:rsidRPr="007E4D6B">
        <w:rPr>
          <w:rFonts w:asciiTheme="minorHAnsi" w:eastAsia="Calibri" w:hAnsiTheme="minorHAnsi" w:cstheme="minorHAnsi"/>
          <w:sz w:val="22"/>
          <w:szCs w:val="22"/>
          <w:lang w:val="fr-BE" w:eastAsia="en-US"/>
        </w:rPr>
        <w:t>Bénéficier de l’intervention majorée en matière d’assurance soins de santé (statut BIM)</w:t>
      </w:r>
      <w:bookmarkEnd w:id="2"/>
      <w:r w:rsidRPr="007E4D6B">
        <w:rPr>
          <w:rFonts w:asciiTheme="minorHAnsi" w:eastAsia="Calibri" w:hAnsiTheme="minorHAnsi" w:cstheme="minorHAnsi"/>
          <w:sz w:val="22"/>
          <w:szCs w:val="22"/>
          <w:lang w:val="fr-BE" w:eastAsia="en-US"/>
        </w:rPr>
        <w:t>.</w:t>
      </w:r>
    </w:p>
    <w:p w14:paraId="4CCC431A" w14:textId="77777777" w:rsidR="00B33191" w:rsidRPr="007E4D6B" w:rsidRDefault="00B33191" w:rsidP="00807576">
      <w:pPr>
        <w:jc w:val="both"/>
        <w:rPr>
          <w:rFonts w:asciiTheme="minorHAnsi" w:eastAsia="Calibri" w:hAnsiTheme="minorHAnsi" w:cstheme="minorHAnsi"/>
          <w:sz w:val="22"/>
          <w:szCs w:val="22"/>
          <w:lang w:val="fr-BE" w:eastAsia="en-US"/>
        </w:rPr>
      </w:pPr>
    </w:p>
    <w:p w14:paraId="304C13FE" w14:textId="77777777" w:rsidR="004F48F8" w:rsidRPr="007E4D6B" w:rsidRDefault="004F48F8"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Aussi, lors de l’inscription auprès du service, le demandeur devra signer une déclaration sur l’honneur attestant qu’il·elle remplit au moins une des conditions requises.</w:t>
      </w:r>
    </w:p>
    <w:p w14:paraId="05BFF5C3" w14:textId="4D561F7C" w:rsidR="00BF2DAB" w:rsidRPr="007E4D6B" w:rsidRDefault="004F48F8"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 demandeur s’engage à informer le service de tout changement susceptible de modifier cette déclaration, et ce, dans les sept jours calendrier suivant sa survenance.</w:t>
      </w:r>
      <w:r w:rsidRPr="007E4D6B">
        <w:rPr>
          <w:rFonts w:asciiTheme="minorHAnsi" w:hAnsiTheme="minorHAnsi" w:cstheme="minorHAnsi"/>
          <w:sz w:val="22"/>
          <w:szCs w:val="22"/>
          <w:lang w:val="pt-BR"/>
        </w:rPr>
        <w:br/>
      </w:r>
    </w:p>
    <w:p w14:paraId="74A2DB0A" w14:textId="254F07F6" w:rsidR="00AD5364" w:rsidRPr="007E4D6B" w:rsidRDefault="00F2780F"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L’administration communale se réserve le droit de sollici</w:t>
      </w:r>
      <w:r w:rsidR="004F48F8" w:rsidRPr="007E4D6B">
        <w:rPr>
          <w:rFonts w:asciiTheme="minorHAnsi" w:hAnsiTheme="minorHAnsi" w:cstheme="minorHAnsi"/>
          <w:sz w:val="22"/>
          <w:szCs w:val="22"/>
          <w:lang w:val="pt-BR"/>
        </w:rPr>
        <w:t>t</w:t>
      </w:r>
      <w:r w:rsidRPr="007E4D6B">
        <w:rPr>
          <w:rFonts w:asciiTheme="minorHAnsi" w:hAnsiTheme="minorHAnsi" w:cstheme="minorHAnsi"/>
          <w:sz w:val="22"/>
          <w:szCs w:val="22"/>
          <w:lang w:val="pt-BR"/>
        </w:rPr>
        <w:t>er auprès du demandeur les documents et attestations permet</w:t>
      </w:r>
      <w:r w:rsidR="00271ECE" w:rsidRPr="007E4D6B">
        <w:rPr>
          <w:rFonts w:asciiTheme="minorHAnsi" w:hAnsiTheme="minorHAnsi" w:cstheme="minorHAnsi"/>
          <w:sz w:val="22"/>
          <w:szCs w:val="22"/>
          <w:lang w:val="pt-BR"/>
        </w:rPr>
        <w:t>t</w:t>
      </w:r>
      <w:r w:rsidRPr="007E4D6B">
        <w:rPr>
          <w:rFonts w:asciiTheme="minorHAnsi" w:hAnsiTheme="minorHAnsi" w:cstheme="minorHAnsi"/>
          <w:sz w:val="22"/>
          <w:szCs w:val="22"/>
          <w:lang w:val="pt-BR"/>
        </w:rPr>
        <w:t xml:space="preserve">ant de vérifier la véracité des éléments contenus dans cette déclaration. </w:t>
      </w:r>
    </w:p>
    <w:p w14:paraId="4B78F23F" w14:textId="63F130E5" w:rsidR="00AD5364" w:rsidRPr="007E4D6B" w:rsidRDefault="00AD5364" w:rsidP="008F3E7C">
      <w:pPr>
        <w:rPr>
          <w:rFonts w:asciiTheme="minorHAnsi" w:hAnsiTheme="minorHAnsi" w:cstheme="minorHAnsi"/>
          <w:b/>
          <w:sz w:val="22"/>
          <w:szCs w:val="22"/>
          <w:u w:val="single"/>
          <w:lang w:val="pt-BR"/>
        </w:rPr>
      </w:pPr>
    </w:p>
    <w:p w14:paraId="36EDBACD" w14:textId="59241CBE" w:rsidR="00064948" w:rsidRPr="007E4D6B" w:rsidRDefault="00064948" w:rsidP="008F3E7C">
      <w:pPr>
        <w:rPr>
          <w:rFonts w:asciiTheme="minorHAnsi" w:hAnsiTheme="minorHAnsi" w:cstheme="minorHAnsi"/>
          <w:b/>
          <w:sz w:val="22"/>
          <w:szCs w:val="22"/>
          <w:u w:val="single"/>
          <w:lang w:val="pt-BR"/>
        </w:rPr>
      </w:pPr>
    </w:p>
    <w:p w14:paraId="596F8FCC" w14:textId="77777777" w:rsidR="00064948" w:rsidRPr="007E4D6B" w:rsidRDefault="00064948" w:rsidP="008F3E7C">
      <w:pPr>
        <w:rPr>
          <w:rFonts w:asciiTheme="minorHAnsi" w:hAnsiTheme="minorHAnsi" w:cstheme="minorHAnsi"/>
          <w:b/>
          <w:sz w:val="22"/>
          <w:szCs w:val="22"/>
          <w:u w:val="single"/>
          <w:lang w:val="pt-BR"/>
        </w:rPr>
      </w:pPr>
    </w:p>
    <w:p w14:paraId="7AEA7FC7" w14:textId="3622370A" w:rsidR="00FF276B" w:rsidRPr="007E4D6B" w:rsidRDefault="008F3E7C" w:rsidP="00510E30">
      <w:pPr>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lastRenderedPageBreak/>
        <w:t xml:space="preserve">Article 2 - </w:t>
      </w:r>
      <w:r w:rsidR="00DB1A0C" w:rsidRPr="007E4D6B">
        <w:rPr>
          <w:rFonts w:asciiTheme="minorHAnsi" w:hAnsiTheme="minorHAnsi" w:cstheme="minorHAnsi"/>
          <w:b/>
          <w:sz w:val="22"/>
          <w:szCs w:val="22"/>
          <w:u w:val="single"/>
          <w:lang w:val="pt-BR"/>
        </w:rPr>
        <w:t>P</w:t>
      </w:r>
      <w:r w:rsidR="00FF276B" w:rsidRPr="007E4D6B">
        <w:rPr>
          <w:rFonts w:asciiTheme="minorHAnsi" w:hAnsiTheme="minorHAnsi" w:cstheme="minorHAnsi"/>
          <w:b/>
          <w:sz w:val="22"/>
          <w:szCs w:val="22"/>
          <w:u w:val="single"/>
          <w:lang w:val="pt-BR"/>
        </w:rPr>
        <w:t>restations</w:t>
      </w:r>
    </w:p>
    <w:p w14:paraId="1134E577" w14:textId="02CBDE11"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Le service de transport social répondra à des besoins précis. En effet, les transports sont réalisés pour permettre aux </w:t>
      </w:r>
      <w:r w:rsidR="008F3E7C" w:rsidRPr="007E4D6B">
        <w:rPr>
          <w:rFonts w:asciiTheme="minorHAnsi" w:hAnsiTheme="minorHAnsi" w:cstheme="minorHAnsi"/>
          <w:sz w:val="22"/>
          <w:szCs w:val="22"/>
          <w:lang w:val="pt-BR"/>
        </w:rPr>
        <w:t>bénéficiaires</w:t>
      </w:r>
      <w:r w:rsidRPr="007E4D6B">
        <w:rPr>
          <w:rFonts w:asciiTheme="minorHAnsi" w:hAnsiTheme="minorHAnsi" w:cstheme="minorHAnsi"/>
          <w:sz w:val="22"/>
          <w:szCs w:val="22"/>
          <w:lang w:val="pt-BR"/>
        </w:rPr>
        <w:t xml:space="preserve"> de :</w:t>
      </w:r>
    </w:p>
    <w:p w14:paraId="3553B68F" w14:textId="77777777" w:rsidR="00FF276B" w:rsidRPr="007E4D6B" w:rsidRDefault="00FF276B" w:rsidP="00807576">
      <w:pPr>
        <w:ind w:left="705"/>
        <w:jc w:val="both"/>
        <w:rPr>
          <w:rFonts w:asciiTheme="minorHAnsi" w:hAnsiTheme="minorHAnsi" w:cstheme="minorHAnsi"/>
          <w:sz w:val="22"/>
          <w:szCs w:val="22"/>
          <w:lang w:val="pt-BR"/>
        </w:rPr>
      </w:pPr>
    </w:p>
    <w:p w14:paraId="78CE107D" w14:textId="6AFDBA0C" w:rsidR="008F3E7C" w:rsidRPr="007E4D6B" w:rsidRDefault="00542331" w:rsidP="00807576">
      <w:pPr>
        <w:pStyle w:val="Paragraphedeliste"/>
        <w:numPr>
          <w:ilvl w:val="0"/>
          <w:numId w:val="21"/>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b</w:t>
      </w:r>
      <w:r w:rsidR="00FF276B" w:rsidRPr="007E4D6B">
        <w:rPr>
          <w:rFonts w:asciiTheme="minorHAnsi" w:hAnsiTheme="minorHAnsi" w:cstheme="minorHAnsi"/>
          <w:sz w:val="22"/>
          <w:szCs w:val="22"/>
          <w:lang w:val="pt-BR"/>
        </w:rPr>
        <w:t>énéficier de soins de santé (RDV médicaux, hospitalisation, traitements médicaux</w:t>
      </w:r>
      <w:r w:rsidR="008F3E7C" w:rsidRPr="007E4D6B">
        <w:rPr>
          <w:rFonts w:asciiTheme="minorHAnsi" w:hAnsiTheme="minorHAnsi" w:cstheme="minorHAnsi"/>
          <w:sz w:val="22"/>
          <w:szCs w:val="22"/>
          <w:lang w:val="pt-BR"/>
        </w:rPr>
        <w:t>)</w:t>
      </w:r>
      <w:r w:rsidR="00773901" w:rsidRPr="007E4D6B">
        <w:rPr>
          <w:rFonts w:asciiTheme="minorHAnsi" w:hAnsiTheme="minorHAnsi" w:cstheme="minorHAnsi"/>
          <w:sz w:val="22"/>
          <w:szCs w:val="22"/>
          <w:lang w:val="pt-BR"/>
        </w:rPr>
        <w:t xml:space="preserve"> ;</w:t>
      </w:r>
    </w:p>
    <w:p w14:paraId="595B8D0E" w14:textId="550AFCD4" w:rsidR="008F3E7C" w:rsidRPr="007E4D6B" w:rsidRDefault="008F3E7C" w:rsidP="00807576">
      <w:pPr>
        <w:pStyle w:val="Paragraphedeliste"/>
        <w:numPr>
          <w:ilvl w:val="0"/>
          <w:numId w:val="21"/>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effectuer des démarches administratives </w:t>
      </w:r>
      <w:r w:rsidR="00773901" w:rsidRPr="007E4D6B">
        <w:rPr>
          <w:rFonts w:asciiTheme="minorHAnsi" w:hAnsiTheme="minorHAnsi" w:cstheme="minorHAnsi"/>
          <w:sz w:val="22"/>
          <w:szCs w:val="22"/>
          <w:lang w:val="pt-BR"/>
        </w:rPr>
        <w:t>;</w:t>
      </w:r>
    </w:p>
    <w:p w14:paraId="172D9053" w14:textId="6D1D4A8A" w:rsidR="008F3E7C" w:rsidRPr="007E4D6B" w:rsidRDefault="008F3E7C" w:rsidP="00807576">
      <w:pPr>
        <w:pStyle w:val="Paragraphedeliste"/>
        <w:numPr>
          <w:ilvl w:val="0"/>
          <w:numId w:val="21"/>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effectuer des courses ménagères en vue de répondre à des besoins nécessaires et courants </w:t>
      </w:r>
      <w:r w:rsidR="00773901" w:rsidRPr="007E4D6B">
        <w:rPr>
          <w:rFonts w:asciiTheme="minorHAnsi" w:hAnsiTheme="minorHAnsi" w:cstheme="minorHAnsi"/>
          <w:sz w:val="22"/>
          <w:szCs w:val="22"/>
          <w:lang w:val="pt-BR"/>
        </w:rPr>
        <w:t xml:space="preserve">; </w:t>
      </w:r>
      <w:r w:rsidRPr="007E4D6B">
        <w:rPr>
          <w:rFonts w:asciiTheme="minorHAnsi" w:hAnsiTheme="minorHAnsi" w:cstheme="minorHAnsi"/>
          <w:sz w:val="22"/>
          <w:szCs w:val="22"/>
          <w:lang w:val="pt-BR"/>
        </w:rPr>
        <w:t>(ex.:</w:t>
      </w:r>
      <w:r w:rsidR="007C72CA" w:rsidRPr="007E4D6B">
        <w:rPr>
          <w:rFonts w:asciiTheme="minorHAnsi" w:hAnsiTheme="minorHAnsi" w:cstheme="minorHAnsi"/>
          <w:sz w:val="22"/>
          <w:szCs w:val="22"/>
          <w:lang w:val="pt-BR"/>
        </w:rPr>
        <w:t xml:space="preserve"> </w:t>
      </w:r>
      <w:r w:rsidRPr="007E4D6B">
        <w:rPr>
          <w:rFonts w:asciiTheme="minorHAnsi" w:hAnsiTheme="minorHAnsi" w:cstheme="minorHAnsi"/>
          <w:sz w:val="22"/>
          <w:szCs w:val="22"/>
          <w:lang w:val="pt-BR"/>
        </w:rPr>
        <w:t>alimentaire – contre exemple : achat de meuble)</w:t>
      </w:r>
      <w:r w:rsidR="00773901" w:rsidRPr="007E4D6B">
        <w:rPr>
          <w:rFonts w:asciiTheme="minorHAnsi" w:hAnsiTheme="minorHAnsi" w:cstheme="minorHAnsi"/>
          <w:sz w:val="22"/>
          <w:szCs w:val="22"/>
          <w:lang w:val="pt-BR"/>
        </w:rPr>
        <w:t xml:space="preserve"> ;</w:t>
      </w:r>
    </w:p>
    <w:p w14:paraId="678F6BDB" w14:textId="09F89891" w:rsidR="00FF276B" w:rsidRPr="007E4D6B" w:rsidRDefault="008F3E7C" w:rsidP="00807576">
      <w:pPr>
        <w:pStyle w:val="Paragraphedeliste"/>
        <w:numPr>
          <w:ilvl w:val="0"/>
          <w:numId w:val="21"/>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rendre visite à des proches</w:t>
      </w:r>
      <w:r w:rsidR="00D6686B" w:rsidRPr="007E4D6B">
        <w:rPr>
          <w:rFonts w:asciiTheme="minorHAnsi" w:hAnsiTheme="minorHAnsi" w:cstheme="minorHAnsi"/>
          <w:sz w:val="22"/>
          <w:szCs w:val="22"/>
          <w:lang w:val="pt-BR"/>
        </w:rPr>
        <w:t>.</w:t>
      </w:r>
    </w:p>
    <w:p w14:paraId="04299D95" w14:textId="77777777" w:rsidR="00FF276B" w:rsidRPr="007E4D6B" w:rsidRDefault="00FF276B" w:rsidP="00807576">
      <w:pPr>
        <w:ind w:left="705"/>
        <w:jc w:val="both"/>
        <w:rPr>
          <w:rFonts w:asciiTheme="minorHAnsi" w:hAnsiTheme="minorHAnsi" w:cstheme="minorHAnsi"/>
          <w:sz w:val="22"/>
          <w:szCs w:val="22"/>
          <w:lang w:val="pt-BR"/>
        </w:rPr>
      </w:pPr>
    </w:p>
    <w:p w14:paraId="4B8F1B9E"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Les prestations seront honorées dans leur ordre d’arrivée.</w:t>
      </w:r>
    </w:p>
    <w:p w14:paraId="4C2368F8" w14:textId="77777777" w:rsidR="00FF276B" w:rsidRPr="007E4D6B" w:rsidRDefault="00FF276B" w:rsidP="00FF276B">
      <w:pPr>
        <w:ind w:left="705"/>
        <w:rPr>
          <w:rFonts w:asciiTheme="minorHAnsi" w:hAnsiTheme="minorHAnsi" w:cstheme="minorHAnsi"/>
          <w:sz w:val="22"/>
          <w:szCs w:val="22"/>
          <w:lang w:val="pt-BR"/>
        </w:rPr>
      </w:pPr>
    </w:p>
    <w:p w14:paraId="577FF80D" w14:textId="44936C02" w:rsidR="00542331" w:rsidRPr="007E4D6B" w:rsidRDefault="008F3E7C" w:rsidP="00FF276B">
      <w:pPr>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t xml:space="preserve">Article 3 </w:t>
      </w:r>
      <w:r w:rsidR="00542331" w:rsidRPr="007E4D6B">
        <w:rPr>
          <w:rFonts w:asciiTheme="minorHAnsi" w:hAnsiTheme="minorHAnsi" w:cstheme="minorHAnsi"/>
          <w:b/>
          <w:sz w:val="22"/>
          <w:szCs w:val="22"/>
          <w:u w:val="single"/>
          <w:lang w:val="pt-BR"/>
        </w:rPr>
        <w:t>–</w:t>
      </w:r>
      <w:r w:rsidRPr="007E4D6B">
        <w:rPr>
          <w:rFonts w:asciiTheme="minorHAnsi" w:hAnsiTheme="minorHAnsi" w:cstheme="minorHAnsi"/>
          <w:b/>
          <w:sz w:val="22"/>
          <w:szCs w:val="22"/>
          <w:u w:val="single"/>
          <w:lang w:val="pt-BR"/>
        </w:rPr>
        <w:t xml:space="preserve"> </w:t>
      </w:r>
      <w:r w:rsidR="00DB1A0C" w:rsidRPr="007E4D6B">
        <w:rPr>
          <w:rFonts w:asciiTheme="minorHAnsi" w:hAnsiTheme="minorHAnsi" w:cstheme="minorHAnsi"/>
          <w:b/>
          <w:sz w:val="22"/>
          <w:szCs w:val="22"/>
          <w:u w:val="single"/>
          <w:lang w:val="pt-BR"/>
        </w:rPr>
        <w:t>T</w:t>
      </w:r>
      <w:r w:rsidR="00FF276B" w:rsidRPr="007E4D6B">
        <w:rPr>
          <w:rFonts w:asciiTheme="minorHAnsi" w:hAnsiTheme="minorHAnsi" w:cstheme="minorHAnsi"/>
          <w:b/>
          <w:sz w:val="22"/>
          <w:szCs w:val="22"/>
          <w:u w:val="single"/>
          <w:lang w:val="pt-BR"/>
        </w:rPr>
        <w:t>arifs</w:t>
      </w:r>
    </w:p>
    <w:p w14:paraId="59CBFDEB" w14:textId="3FA41A95" w:rsidR="00542331" w:rsidRPr="00FF2494" w:rsidRDefault="00542331" w:rsidP="00807576">
      <w:pPr>
        <w:jc w:val="both"/>
        <w:rPr>
          <w:rFonts w:asciiTheme="minorHAnsi" w:hAnsiTheme="minorHAnsi" w:cstheme="minorHAnsi"/>
          <w:color w:val="FF0000"/>
          <w:sz w:val="22"/>
          <w:szCs w:val="22"/>
          <w:lang w:val="pt-BR"/>
        </w:rPr>
      </w:pPr>
      <w:r w:rsidRPr="007E4D6B">
        <w:rPr>
          <w:rFonts w:asciiTheme="minorHAnsi" w:hAnsiTheme="minorHAnsi" w:cstheme="minorHAnsi"/>
          <w:sz w:val="22"/>
          <w:szCs w:val="22"/>
          <w:lang w:val="pt-BR"/>
        </w:rPr>
        <w:t>Les tarifs sont fixés conformément au règlement redevance pour le service  de taxi social en vigeur</w:t>
      </w:r>
      <w:r w:rsidR="00FF2494">
        <w:rPr>
          <w:rFonts w:asciiTheme="minorHAnsi" w:hAnsiTheme="minorHAnsi" w:cstheme="minorHAnsi"/>
          <w:sz w:val="22"/>
          <w:szCs w:val="22"/>
          <w:lang w:val="pt-BR"/>
        </w:rPr>
        <w:t xml:space="preserve"> </w:t>
      </w:r>
      <w:r w:rsidR="00FF2494" w:rsidRPr="00FF2494">
        <w:rPr>
          <w:rFonts w:asciiTheme="minorHAnsi" w:hAnsiTheme="minorHAnsi" w:cstheme="minorHAnsi"/>
          <w:sz w:val="22"/>
          <w:szCs w:val="22"/>
          <w:lang w:val="pt-BR"/>
        </w:rPr>
        <w:t>(voir annexe)</w:t>
      </w:r>
      <w:r w:rsidR="00FF2494">
        <w:rPr>
          <w:rFonts w:asciiTheme="minorHAnsi" w:hAnsiTheme="minorHAnsi" w:cstheme="minorHAnsi"/>
          <w:sz w:val="22"/>
          <w:szCs w:val="22"/>
          <w:lang w:val="pt-BR"/>
        </w:rPr>
        <w:t>.</w:t>
      </w:r>
    </w:p>
    <w:p w14:paraId="181293E6" w14:textId="77777777" w:rsidR="009E2834" w:rsidRPr="007E4D6B" w:rsidRDefault="009E2834" w:rsidP="00807576">
      <w:pPr>
        <w:ind w:left="705"/>
        <w:jc w:val="both"/>
        <w:rPr>
          <w:rFonts w:asciiTheme="minorHAnsi" w:hAnsiTheme="minorHAnsi" w:cstheme="minorHAnsi"/>
          <w:sz w:val="22"/>
          <w:szCs w:val="22"/>
          <w:lang w:val="pt-BR"/>
        </w:rPr>
      </w:pPr>
    </w:p>
    <w:p w14:paraId="1BC0ADD5" w14:textId="32C56CFB" w:rsidR="00FF276B" w:rsidRPr="00FF2494" w:rsidRDefault="00FF276B" w:rsidP="00807576">
      <w:pPr>
        <w:jc w:val="both"/>
        <w:rPr>
          <w:rFonts w:asciiTheme="minorHAnsi" w:hAnsiTheme="minorHAnsi" w:cstheme="minorHAnsi"/>
          <w:strike/>
          <w:color w:val="FF0000"/>
          <w:sz w:val="22"/>
          <w:szCs w:val="22"/>
          <w:lang w:val="pt-BR"/>
        </w:rPr>
      </w:pPr>
      <w:r w:rsidRPr="007E4D6B">
        <w:rPr>
          <w:rFonts w:asciiTheme="minorHAnsi" w:hAnsiTheme="minorHAnsi" w:cstheme="minorHAnsi"/>
          <w:sz w:val="22"/>
          <w:szCs w:val="22"/>
          <w:lang w:val="pt-BR"/>
        </w:rPr>
        <w:t xml:space="preserve">Les kilomètres sont calculés du point d’embarquement au lieu de destination, le chemin le plus rapide étant utilisé, sauf exception (travaux, déviation...). </w:t>
      </w:r>
    </w:p>
    <w:p w14:paraId="49D97E99" w14:textId="77777777" w:rsidR="005B142C" w:rsidRPr="007E4D6B" w:rsidRDefault="005B142C" w:rsidP="00807576">
      <w:pPr>
        <w:jc w:val="both"/>
        <w:rPr>
          <w:rFonts w:asciiTheme="minorHAnsi" w:hAnsiTheme="minorHAnsi" w:cstheme="minorHAnsi"/>
          <w:sz w:val="22"/>
          <w:szCs w:val="22"/>
          <w:lang w:val="pt-BR"/>
        </w:rPr>
      </w:pPr>
    </w:p>
    <w:p w14:paraId="573690FB" w14:textId="5958406E" w:rsidR="005B142C" w:rsidRPr="007E4D6B" w:rsidRDefault="00542331"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Les délais</w:t>
      </w:r>
      <w:r w:rsidR="005B142C" w:rsidRPr="007E4D6B">
        <w:rPr>
          <w:rFonts w:asciiTheme="minorHAnsi" w:hAnsiTheme="minorHAnsi" w:cstheme="minorHAnsi"/>
          <w:sz w:val="22"/>
          <w:szCs w:val="22"/>
          <w:lang w:val="pt-BR"/>
        </w:rPr>
        <w:t xml:space="preserve"> d’attente </w:t>
      </w:r>
      <w:r w:rsidRPr="007E4D6B">
        <w:rPr>
          <w:rFonts w:asciiTheme="minorHAnsi" w:hAnsiTheme="minorHAnsi" w:cstheme="minorHAnsi"/>
          <w:sz w:val="22"/>
          <w:szCs w:val="22"/>
          <w:lang w:val="pt-BR"/>
        </w:rPr>
        <w:t>seront fix</w:t>
      </w:r>
      <w:r w:rsidR="00D6686B" w:rsidRPr="007E4D6B">
        <w:rPr>
          <w:rFonts w:asciiTheme="minorHAnsi" w:hAnsiTheme="minorHAnsi" w:cstheme="minorHAnsi"/>
          <w:sz w:val="22"/>
          <w:szCs w:val="22"/>
          <w:lang w:val="pt-BR"/>
        </w:rPr>
        <w:t>é</w:t>
      </w:r>
      <w:r w:rsidRPr="007E4D6B">
        <w:rPr>
          <w:rFonts w:asciiTheme="minorHAnsi" w:hAnsiTheme="minorHAnsi" w:cstheme="minorHAnsi"/>
          <w:sz w:val="22"/>
          <w:szCs w:val="22"/>
          <w:lang w:val="pt-BR"/>
        </w:rPr>
        <w:t xml:space="preserve">s de la façon suivante : </w:t>
      </w:r>
      <w:r w:rsidR="005B142C" w:rsidRPr="007E4D6B">
        <w:rPr>
          <w:rFonts w:asciiTheme="minorHAnsi" w:hAnsiTheme="minorHAnsi" w:cstheme="minorHAnsi"/>
          <w:sz w:val="22"/>
          <w:szCs w:val="22"/>
          <w:lang w:val="pt-BR"/>
        </w:rPr>
        <w:t xml:space="preserve"> </w:t>
      </w:r>
    </w:p>
    <w:p w14:paraId="6364DD20" w14:textId="77777777" w:rsidR="005B142C" w:rsidRPr="007E4D6B" w:rsidRDefault="005B142C" w:rsidP="00807576">
      <w:pPr>
        <w:jc w:val="both"/>
        <w:rPr>
          <w:rFonts w:asciiTheme="minorHAnsi" w:hAnsiTheme="minorHAnsi" w:cstheme="minorHAnsi"/>
          <w:sz w:val="22"/>
          <w:szCs w:val="22"/>
          <w:lang w:val="pt-BR"/>
        </w:rPr>
      </w:pPr>
    </w:p>
    <w:p w14:paraId="2F83FCB4" w14:textId="77777777" w:rsidR="005B142C" w:rsidRPr="007E4D6B" w:rsidRDefault="005B142C" w:rsidP="00807576">
      <w:pPr>
        <w:pStyle w:val="Paragraphedeliste"/>
        <w:numPr>
          <w:ilvl w:val="0"/>
          <w:numId w:val="25"/>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La première heure s’élèvera à 3.60€/h, soit 0.90€ par ¼ d’heure. </w:t>
      </w:r>
    </w:p>
    <w:p w14:paraId="75824454" w14:textId="77777777" w:rsidR="005B142C" w:rsidRPr="007E4D6B" w:rsidRDefault="005B142C" w:rsidP="00807576">
      <w:pPr>
        <w:pStyle w:val="Paragraphedeliste"/>
        <w:numPr>
          <w:ilvl w:val="0"/>
          <w:numId w:val="25"/>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La deuxième heure s’élevera à 4€ de l’heure, soit 1€ par ¼ d’heure. </w:t>
      </w:r>
    </w:p>
    <w:p w14:paraId="21843A89" w14:textId="77777777" w:rsidR="005B142C" w:rsidRPr="007E4D6B" w:rsidRDefault="005B142C" w:rsidP="00807576">
      <w:pPr>
        <w:pStyle w:val="Paragraphedeliste"/>
        <w:jc w:val="both"/>
        <w:rPr>
          <w:rFonts w:asciiTheme="minorHAnsi" w:hAnsiTheme="minorHAnsi" w:cstheme="minorHAnsi"/>
          <w:sz w:val="22"/>
          <w:szCs w:val="22"/>
          <w:lang w:val="pt-BR"/>
        </w:rPr>
      </w:pPr>
    </w:p>
    <w:p w14:paraId="68C66286" w14:textId="77777777" w:rsidR="005B142C" w:rsidRPr="007E4D6B" w:rsidRDefault="005B142C"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Tout ¼ d’heure entamé sera indémnisé.</w:t>
      </w:r>
    </w:p>
    <w:p w14:paraId="1DBE96D5" w14:textId="77777777" w:rsidR="00FF276B" w:rsidRPr="007E4D6B" w:rsidRDefault="00FF276B" w:rsidP="006A3ED0">
      <w:pPr>
        <w:rPr>
          <w:rFonts w:asciiTheme="minorHAnsi" w:hAnsiTheme="minorHAnsi" w:cstheme="minorHAnsi"/>
          <w:sz w:val="22"/>
          <w:szCs w:val="22"/>
          <w:lang w:val="pt-BR"/>
        </w:rPr>
      </w:pPr>
    </w:p>
    <w:p w14:paraId="15FBEF6B" w14:textId="5C413645" w:rsidR="00FF276B" w:rsidRPr="007E4D6B" w:rsidRDefault="008F3E7C" w:rsidP="00510E30">
      <w:pPr>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t xml:space="preserve">Artice 4 - </w:t>
      </w:r>
      <w:r w:rsidR="00DB1A0C" w:rsidRPr="007E4D6B">
        <w:rPr>
          <w:rFonts w:asciiTheme="minorHAnsi" w:hAnsiTheme="minorHAnsi" w:cstheme="minorHAnsi"/>
          <w:b/>
          <w:sz w:val="22"/>
          <w:szCs w:val="22"/>
          <w:u w:val="single"/>
          <w:lang w:val="pt-BR"/>
        </w:rPr>
        <w:t>H</w:t>
      </w:r>
      <w:r w:rsidR="00FF276B" w:rsidRPr="007E4D6B">
        <w:rPr>
          <w:rFonts w:asciiTheme="minorHAnsi" w:hAnsiTheme="minorHAnsi" w:cstheme="minorHAnsi"/>
          <w:b/>
          <w:sz w:val="22"/>
          <w:szCs w:val="22"/>
          <w:u w:val="single"/>
          <w:lang w:val="pt-BR"/>
        </w:rPr>
        <w:t>oraires</w:t>
      </w:r>
    </w:p>
    <w:p w14:paraId="7D1CA4EC" w14:textId="21167B59" w:rsidR="00FF276B" w:rsidRPr="007E4D6B" w:rsidRDefault="00FF276B" w:rsidP="00DB1A0C">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Les transports seront uniquement </w:t>
      </w:r>
      <w:r w:rsidR="008F3E7C" w:rsidRPr="007E4D6B">
        <w:rPr>
          <w:rFonts w:asciiTheme="minorHAnsi" w:hAnsiTheme="minorHAnsi" w:cstheme="minorHAnsi"/>
          <w:sz w:val="22"/>
          <w:szCs w:val="22"/>
          <w:lang w:val="pt-BR"/>
        </w:rPr>
        <w:t xml:space="preserve">et en principe </w:t>
      </w:r>
      <w:r w:rsidRPr="007E4D6B">
        <w:rPr>
          <w:rFonts w:asciiTheme="minorHAnsi" w:hAnsiTheme="minorHAnsi" w:cstheme="minorHAnsi"/>
          <w:sz w:val="22"/>
          <w:szCs w:val="22"/>
          <w:lang w:val="pt-BR"/>
        </w:rPr>
        <w:t xml:space="preserve">assurés les jours ouvrables du lundi au vendredi de </w:t>
      </w:r>
      <w:r w:rsidR="00EE4044" w:rsidRPr="007E4D6B">
        <w:rPr>
          <w:rFonts w:asciiTheme="minorHAnsi" w:hAnsiTheme="minorHAnsi" w:cstheme="minorHAnsi"/>
          <w:sz w:val="22"/>
          <w:szCs w:val="22"/>
          <w:lang w:val="pt-BR"/>
        </w:rPr>
        <w:t>07h45</w:t>
      </w:r>
      <w:r w:rsidRPr="007E4D6B">
        <w:rPr>
          <w:rFonts w:asciiTheme="minorHAnsi" w:hAnsiTheme="minorHAnsi" w:cstheme="minorHAnsi"/>
          <w:sz w:val="22"/>
          <w:szCs w:val="22"/>
          <w:lang w:val="pt-BR"/>
        </w:rPr>
        <w:t xml:space="preserve"> à 1</w:t>
      </w:r>
      <w:r w:rsidR="003B7218" w:rsidRPr="007E4D6B">
        <w:rPr>
          <w:rFonts w:asciiTheme="minorHAnsi" w:hAnsiTheme="minorHAnsi" w:cstheme="minorHAnsi"/>
          <w:sz w:val="22"/>
          <w:szCs w:val="22"/>
          <w:lang w:val="pt-BR"/>
        </w:rPr>
        <w:t>7</w:t>
      </w:r>
      <w:r w:rsidR="006A3ED0" w:rsidRPr="007E4D6B">
        <w:rPr>
          <w:rFonts w:asciiTheme="minorHAnsi" w:hAnsiTheme="minorHAnsi" w:cstheme="minorHAnsi"/>
          <w:sz w:val="22"/>
          <w:szCs w:val="22"/>
          <w:lang w:val="pt-BR"/>
        </w:rPr>
        <w:t>h</w:t>
      </w:r>
      <w:r w:rsidR="003B7218" w:rsidRPr="007E4D6B">
        <w:rPr>
          <w:rFonts w:asciiTheme="minorHAnsi" w:hAnsiTheme="minorHAnsi" w:cstheme="minorHAnsi"/>
          <w:sz w:val="22"/>
          <w:szCs w:val="22"/>
          <w:lang w:val="pt-BR"/>
        </w:rPr>
        <w:t>30</w:t>
      </w:r>
      <w:r w:rsidRPr="007E4D6B">
        <w:rPr>
          <w:rFonts w:asciiTheme="minorHAnsi" w:hAnsiTheme="minorHAnsi" w:cstheme="minorHAnsi"/>
          <w:sz w:val="22"/>
          <w:szCs w:val="22"/>
          <w:lang w:val="pt-BR"/>
        </w:rPr>
        <w:t>.</w:t>
      </w:r>
    </w:p>
    <w:p w14:paraId="4EEFF5C2" w14:textId="77777777" w:rsidR="00FF276B" w:rsidRPr="007E4D6B" w:rsidRDefault="00FF276B" w:rsidP="00DB1A0C">
      <w:pPr>
        <w:ind w:left="705"/>
        <w:jc w:val="both"/>
        <w:rPr>
          <w:rFonts w:asciiTheme="minorHAnsi" w:hAnsiTheme="minorHAnsi" w:cstheme="minorHAnsi"/>
          <w:sz w:val="22"/>
          <w:szCs w:val="22"/>
          <w:lang w:val="pt-BR"/>
        </w:rPr>
      </w:pPr>
    </w:p>
    <w:p w14:paraId="66B3EF69" w14:textId="77777777" w:rsidR="00FF276B" w:rsidRPr="007E4D6B" w:rsidRDefault="00FF276B" w:rsidP="00DB1A0C">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Aucun déplacement ne se fera les week-ends et jours fériés</w:t>
      </w:r>
      <w:r w:rsidR="006A3ED0" w:rsidRPr="007E4D6B">
        <w:rPr>
          <w:rFonts w:asciiTheme="minorHAnsi" w:hAnsiTheme="minorHAnsi" w:cstheme="minorHAnsi"/>
          <w:sz w:val="22"/>
          <w:szCs w:val="22"/>
          <w:lang w:val="pt-BR"/>
        </w:rPr>
        <w:t>.</w:t>
      </w:r>
    </w:p>
    <w:p w14:paraId="1FF48A7B" w14:textId="77777777" w:rsidR="00FF276B" w:rsidRPr="007E4D6B" w:rsidRDefault="00FF276B" w:rsidP="00DB1A0C">
      <w:pPr>
        <w:ind w:left="705"/>
        <w:jc w:val="both"/>
        <w:rPr>
          <w:rFonts w:asciiTheme="minorHAnsi" w:hAnsiTheme="minorHAnsi" w:cstheme="minorHAnsi"/>
          <w:sz w:val="22"/>
          <w:szCs w:val="22"/>
          <w:lang w:val="pt-BR"/>
        </w:rPr>
      </w:pPr>
    </w:p>
    <w:p w14:paraId="0371436A" w14:textId="0E470BD1" w:rsidR="00FF276B" w:rsidRPr="007E4D6B" w:rsidRDefault="008F3E7C" w:rsidP="00DB1A0C">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 service cohésion sociale</w:t>
      </w:r>
      <w:r w:rsidR="00FF276B" w:rsidRPr="007E4D6B">
        <w:rPr>
          <w:rFonts w:asciiTheme="minorHAnsi" w:hAnsiTheme="minorHAnsi" w:cstheme="minorHAnsi"/>
          <w:sz w:val="22"/>
          <w:szCs w:val="22"/>
          <w:lang w:val="pt-BR"/>
        </w:rPr>
        <w:t xml:space="preserve"> se réserve le droit , en cas d’imprévu, de modifier unilatéralement les horaires.</w:t>
      </w:r>
    </w:p>
    <w:p w14:paraId="6E49A962" w14:textId="77777777" w:rsidR="008F3E7C" w:rsidRPr="007E4D6B" w:rsidRDefault="008F3E7C" w:rsidP="008F3E7C">
      <w:pPr>
        <w:rPr>
          <w:rFonts w:asciiTheme="minorHAnsi" w:hAnsiTheme="minorHAnsi" w:cstheme="minorHAnsi"/>
          <w:b/>
          <w:sz w:val="22"/>
          <w:szCs w:val="22"/>
          <w:u w:val="single"/>
          <w:lang w:val="pt-BR"/>
        </w:rPr>
      </w:pPr>
    </w:p>
    <w:p w14:paraId="5D73765F" w14:textId="4CCBE16A" w:rsidR="00FF276B" w:rsidRPr="007E4D6B" w:rsidRDefault="008F3E7C" w:rsidP="00510E30">
      <w:pPr>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t xml:space="preserve">Article 5 - </w:t>
      </w:r>
      <w:r w:rsidR="00DB1A0C" w:rsidRPr="007E4D6B">
        <w:rPr>
          <w:rFonts w:asciiTheme="minorHAnsi" w:hAnsiTheme="minorHAnsi" w:cstheme="minorHAnsi"/>
          <w:b/>
          <w:sz w:val="22"/>
          <w:szCs w:val="22"/>
          <w:u w:val="single"/>
          <w:lang w:val="pt-BR"/>
        </w:rPr>
        <w:t>D</w:t>
      </w:r>
      <w:r w:rsidR="00FF276B" w:rsidRPr="007E4D6B">
        <w:rPr>
          <w:rFonts w:asciiTheme="minorHAnsi" w:hAnsiTheme="minorHAnsi" w:cstheme="minorHAnsi"/>
          <w:b/>
          <w:sz w:val="22"/>
          <w:szCs w:val="22"/>
          <w:u w:val="single"/>
          <w:lang w:val="pt-BR"/>
        </w:rPr>
        <w:t>éplacements</w:t>
      </w:r>
    </w:p>
    <w:p w14:paraId="3191097C" w14:textId="61B1DBBC"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Les transports seront effectués par un agent</w:t>
      </w:r>
      <w:r w:rsidR="000479C8" w:rsidRPr="007E4D6B">
        <w:rPr>
          <w:rFonts w:asciiTheme="minorHAnsi" w:hAnsiTheme="minorHAnsi" w:cstheme="minorHAnsi"/>
          <w:sz w:val="22"/>
          <w:szCs w:val="22"/>
          <w:lang w:val="pt-BR"/>
        </w:rPr>
        <w:t xml:space="preserve">·e communal·e </w:t>
      </w:r>
      <w:r w:rsidRPr="007E4D6B">
        <w:rPr>
          <w:rFonts w:asciiTheme="minorHAnsi" w:hAnsiTheme="minorHAnsi" w:cstheme="minorHAnsi"/>
          <w:sz w:val="22"/>
          <w:szCs w:val="22"/>
          <w:lang w:val="pt-BR"/>
        </w:rPr>
        <w:t xml:space="preserve">avec un véhicule de </w:t>
      </w:r>
      <w:r w:rsidR="000479C8" w:rsidRPr="007E4D6B">
        <w:rPr>
          <w:rFonts w:asciiTheme="minorHAnsi" w:hAnsiTheme="minorHAnsi" w:cstheme="minorHAnsi"/>
          <w:sz w:val="22"/>
          <w:szCs w:val="22"/>
          <w:lang w:val="pt-BR"/>
        </w:rPr>
        <w:t>la commune</w:t>
      </w:r>
      <w:r w:rsidRPr="007E4D6B">
        <w:rPr>
          <w:rFonts w:asciiTheme="minorHAnsi" w:hAnsiTheme="minorHAnsi" w:cstheme="minorHAnsi"/>
          <w:sz w:val="22"/>
          <w:szCs w:val="22"/>
          <w:lang w:val="pt-BR"/>
        </w:rPr>
        <w:t>.</w:t>
      </w:r>
      <w:r w:rsidR="00807576" w:rsidRPr="007E4D6B">
        <w:rPr>
          <w:rFonts w:asciiTheme="minorHAnsi" w:hAnsiTheme="minorHAnsi" w:cstheme="minorHAnsi"/>
          <w:sz w:val="22"/>
          <w:szCs w:val="22"/>
          <w:lang w:val="pt-BR"/>
        </w:rPr>
        <w:br/>
      </w:r>
      <w:r w:rsidRPr="007E4D6B">
        <w:rPr>
          <w:rFonts w:asciiTheme="minorHAnsi" w:hAnsiTheme="minorHAnsi" w:cstheme="minorHAnsi"/>
          <w:sz w:val="22"/>
          <w:szCs w:val="22"/>
          <w:lang w:val="pt-BR"/>
        </w:rPr>
        <w:t xml:space="preserve">  </w:t>
      </w:r>
    </w:p>
    <w:p w14:paraId="53ED6E7B" w14:textId="476914C8" w:rsidR="00FF276B" w:rsidRPr="007E4D6B" w:rsidRDefault="00C4397E" w:rsidP="00C4397E">
      <w:pPr>
        <w:jc w:val="both"/>
        <w:rPr>
          <w:rFonts w:asciiTheme="minorHAnsi" w:hAnsiTheme="minorHAnsi" w:cstheme="minorHAnsi"/>
          <w:sz w:val="22"/>
          <w:szCs w:val="22"/>
          <w:lang w:val="pt-BR"/>
        </w:rPr>
      </w:pPr>
      <w:r w:rsidRPr="007E4D6B">
        <w:rPr>
          <w:rFonts w:ascii="Calibri" w:hAnsi="Calibri" w:cs="Calibri"/>
          <w:sz w:val="22"/>
          <w:szCs w:val="22"/>
        </w:rPr>
        <w:t xml:space="preserve">Le transport se limitera aux régions wallonne et bruxelloise, sous réserve de l’utilisation d’un véhicule répondant aux critères d’accès fixés par l’arrêté du Gouvernement de la Région de Bruxelles-Capitale du </w:t>
      </w:r>
      <w:r w:rsidRPr="007E4D6B">
        <w:rPr>
          <w:rFonts w:ascii="Calibri" w:hAnsi="Calibri" w:cs="Calibri"/>
          <w:b/>
          <w:bCs/>
          <w:sz w:val="22"/>
          <w:szCs w:val="22"/>
        </w:rPr>
        <w:t>30 juin 2022</w:t>
      </w:r>
      <w:r w:rsidRPr="007E4D6B">
        <w:rPr>
          <w:rFonts w:ascii="Calibri" w:hAnsi="Calibri" w:cs="Calibri"/>
          <w:sz w:val="22"/>
          <w:szCs w:val="22"/>
        </w:rPr>
        <w:t xml:space="preserve"> modifiant l’arrêté du 25 janvier 2018 relatif à la création d’une zone de basses </w:t>
      </w:r>
      <w:proofErr w:type="gramStart"/>
      <w:r w:rsidRPr="007E4D6B">
        <w:rPr>
          <w:rFonts w:ascii="Calibri" w:hAnsi="Calibri" w:cs="Calibri"/>
          <w:sz w:val="22"/>
          <w:szCs w:val="22"/>
        </w:rPr>
        <w:t>émissions(</w:t>
      </w:r>
      <w:proofErr w:type="gramEnd"/>
      <w:r w:rsidRPr="007E4D6B">
        <w:rPr>
          <w:rFonts w:ascii="Calibri" w:hAnsi="Calibri" w:cs="Calibri"/>
          <w:sz w:val="22"/>
          <w:szCs w:val="22"/>
        </w:rPr>
        <w:t>LEZ).</w:t>
      </w:r>
      <w:r w:rsidRPr="007E4D6B">
        <w:rPr>
          <w:rFonts w:ascii="Calibri" w:hAnsi="Calibri" w:cs="Calibri"/>
          <w:sz w:val="22"/>
          <w:szCs w:val="22"/>
        </w:rPr>
        <w:br/>
      </w:r>
    </w:p>
    <w:p w14:paraId="325091FF" w14:textId="52E0FC21" w:rsidR="00AD5364"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En cas de délai d’attente, le chauffeur déposera le client au lieu de rendez-vous et l’attendra sur une aire de stationnement prévue à cet effet. Il lui communiquera l’heure d’arrivée et le temps qu’il lui est imparti. Si ce délai devait être dépassé, le chauffeur laissera l’utilisateur sur place pour poursuivre sa tournée mais il conviendra avec ce dernier et avec l’accord du service d’une heure pour aller le rechercher.</w:t>
      </w:r>
    </w:p>
    <w:p w14:paraId="3D4C3821" w14:textId="77777777" w:rsidR="00AD5364" w:rsidRPr="007E4D6B" w:rsidRDefault="00AD5364" w:rsidP="00807576">
      <w:pPr>
        <w:jc w:val="both"/>
        <w:rPr>
          <w:rFonts w:asciiTheme="minorHAnsi" w:hAnsiTheme="minorHAnsi" w:cstheme="minorHAnsi"/>
          <w:sz w:val="22"/>
          <w:szCs w:val="22"/>
          <w:lang w:val="pt-BR"/>
        </w:rPr>
      </w:pPr>
    </w:p>
    <w:p w14:paraId="0662EA87" w14:textId="57FDC3C5" w:rsidR="00FC0FBD"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Le stationnement étant pris en charge par l’utilisateur, il devra prévoir la somme requise pour régler </w:t>
      </w:r>
      <w:r w:rsidR="00B27F6C" w:rsidRPr="007E4D6B">
        <w:rPr>
          <w:rFonts w:asciiTheme="minorHAnsi" w:hAnsiTheme="minorHAnsi" w:cstheme="minorHAnsi"/>
          <w:sz w:val="22"/>
          <w:szCs w:val="22"/>
          <w:lang w:val="pt-BR"/>
        </w:rPr>
        <w:t xml:space="preserve">les frais de parking </w:t>
      </w:r>
      <w:r w:rsidRPr="007E4D6B">
        <w:rPr>
          <w:rFonts w:asciiTheme="minorHAnsi" w:hAnsiTheme="minorHAnsi" w:cstheme="minorHAnsi"/>
          <w:sz w:val="22"/>
          <w:szCs w:val="22"/>
          <w:lang w:val="pt-BR"/>
        </w:rPr>
        <w:t>ou</w:t>
      </w:r>
      <w:r w:rsidR="00B27F6C" w:rsidRPr="007E4D6B">
        <w:rPr>
          <w:rFonts w:asciiTheme="minorHAnsi" w:hAnsiTheme="minorHAnsi" w:cstheme="minorHAnsi"/>
          <w:sz w:val="22"/>
          <w:szCs w:val="22"/>
          <w:lang w:val="pt-BR"/>
        </w:rPr>
        <w:t xml:space="preserve"> être en possession d’</w:t>
      </w:r>
      <w:r w:rsidRPr="007E4D6B">
        <w:rPr>
          <w:rFonts w:asciiTheme="minorHAnsi" w:hAnsiTheme="minorHAnsi" w:cstheme="minorHAnsi"/>
          <w:sz w:val="22"/>
          <w:szCs w:val="22"/>
          <w:lang w:val="pt-BR"/>
        </w:rPr>
        <w:t>une carte spécifique s’il en possède une (</w:t>
      </w:r>
      <w:r w:rsidR="00574115" w:rsidRPr="007E4D6B">
        <w:rPr>
          <w:rFonts w:asciiTheme="minorHAnsi" w:hAnsiTheme="minorHAnsi" w:cstheme="minorHAnsi"/>
          <w:sz w:val="22"/>
          <w:szCs w:val="22"/>
          <w:lang w:val="pt-BR"/>
        </w:rPr>
        <w:t xml:space="preserve">carte de </w:t>
      </w:r>
      <w:r w:rsidRPr="007E4D6B">
        <w:rPr>
          <w:rFonts w:asciiTheme="minorHAnsi" w:hAnsiTheme="minorHAnsi" w:cstheme="minorHAnsi"/>
          <w:sz w:val="22"/>
          <w:szCs w:val="22"/>
          <w:lang w:val="pt-BR"/>
        </w:rPr>
        <w:t>stationnement pour personne à mobilité réduite...).</w:t>
      </w:r>
      <w:r w:rsidR="003B7218" w:rsidRPr="007E4D6B">
        <w:rPr>
          <w:rFonts w:asciiTheme="minorHAnsi" w:hAnsiTheme="minorHAnsi" w:cstheme="minorHAnsi"/>
          <w:sz w:val="22"/>
          <w:szCs w:val="22"/>
          <w:lang w:val="pt-BR"/>
        </w:rPr>
        <w:t xml:space="preserve"> </w:t>
      </w:r>
    </w:p>
    <w:p w14:paraId="1BCBE369" w14:textId="77777777" w:rsidR="00FC0FBD" w:rsidRPr="007E4D6B" w:rsidRDefault="00FC0FBD" w:rsidP="00807576">
      <w:pPr>
        <w:ind w:left="705"/>
        <w:jc w:val="both"/>
        <w:rPr>
          <w:rFonts w:asciiTheme="minorHAnsi" w:hAnsiTheme="minorHAnsi" w:cstheme="minorHAnsi"/>
          <w:sz w:val="22"/>
          <w:szCs w:val="22"/>
          <w:lang w:val="pt-BR"/>
        </w:rPr>
      </w:pPr>
    </w:p>
    <w:p w14:paraId="77DFE69E" w14:textId="5784F786" w:rsidR="00B33191"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lastRenderedPageBreak/>
        <w:t>Si plusieurs demandes individuelles se chevauchent, les transports seront regroupés sous forme de co-voiturage. Chaque utilisateur</w:t>
      </w:r>
      <w:r w:rsidR="00B27F6C" w:rsidRPr="007E4D6B">
        <w:rPr>
          <w:rFonts w:asciiTheme="minorHAnsi" w:hAnsiTheme="minorHAnsi" w:cstheme="minorHAnsi"/>
          <w:sz w:val="22"/>
          <w:szCs w:val="22"/>
          <w:lang w:val="pt-BR"/>
        </w:rPr>
        <w:t>·rice</w:t>
      </w:r>
      <w:r w:rsidRPr="007E4D6B">
        <w:rPr>
          <w:rFonts w:asciiTheme="minorHAnsi" w:hAnsiTheme="minorHAnsi" w:cstheme="minorHAnsi"/>
          <w:sz w:val="22"/>
          <w:szCs w:val="22"/>
          <w:lang w:val="pt-BR"/>
        </w:rPr>
        <w:t xml:space="preserve"> paiera bien evidemment sa course. En cas d’impossibilité, les demandes seront traitées par ordre d’ancienneté.</w:t>
      </w:r>
    </w:p>
    <w:p w14:paraId="3E50A85C" w14:textId="77777777" w:rsidR="00510E30" w:rsidRPr="007E4D6B" w:rsidRDefault="00510E30" w:rsidP="00FF276B">
      <w:pPr>
        <w:rPr>
          <w:rFonts w:asciiTheme="minorHAnsi" w:hAnsiTheme="minorHAnsi" w:cstheme="minorHAnsi"/>
          <w:b/>
          <w:sz w:val="22"/>
          <w:szCs w:val="22"/>
          <w:u w:val="single"/>
          <w:lang w:val="pt-BR"/>
        </w:rPr>
      </w:pPr>
    </w:p>
    <w:p w14:paraId="22CBB473" w14:textId="7E98931C" w:rsidR="00FF276B" w:rsidRPr="007E4D6B" w:rsidRDefault="008F3E7C" w:rsidP="00FF276B">
      <w:pPr>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t>Article 6</w:t>
      </w:r>
      <w:r w:rsidR="00DB1A0C" w:rsidRPr="007E4D6B">
        <w:rPr>
          <w:rFonts w:asciiTheme="minorHAnsi" w:hAnsiTheme="minorHAnsi" w:cstheme="minorHAnsi"/>
          <w:b/>
          <w:sz w:val="22"/>
          <w:szCs w:val="22"/>
          <w:u w:val="single"/>
          <w:lang w:val="pt-BR"/>
        </w:rPr>
        <w:t xml:space="preserve"> -</w:t>
      </w:r>
      <w:r w:rsidR="00D4411D" w:rsidRPr="007E4D6B">
        <w:rPr>
          <w:rFonts w:asciiTheme="minorHAnsi" w:hAnsiTheme="minorHAnsi" w:cstheme="minorHAnsi"/>
          <w:b/>
          <w:sz w:val="22"/>
          <w:szCs w:val="22"/>
          <w:u w:val="single"/>
          <w:lang w:val="pt-BR"/>
        </w:rPr>
        <w:t xml:space="preserve"> </w:t>
      </w:r>
      <w:r w:rsidR="00DB1A0C" w:rsidRPr="007E4D6B">
        <w:rPr>
          <w:rFonts w:asciiTheme="minorHAnsi" w:hAnsiTheme="minorHAnsi" w:cstheme="minorHAnsi"/>
          <w:b/>
          <w:sz w:val="22"/>
          <w:szCs w:val="22"/>
          <w:u w:val="single"/>
          <w:lang w:val="pt-BR"/>
        </w:rPr>
        <w:t>P</w:t>
      </w:r>
      <w:r w:rsidR="00FF276B" w:rsidRPr="007E4D6B">
        <w:rPr>
          <w:rFonts w:asciiTheme="minorHAnsi" w:hAnsiTheme="minorHAnsi" w:cstheme="minorHAnsi"/>
          <w:b/>
          <w:sz w:val="22"/>
          <w:szCs w:val="22"/>
          <w:u w:val="single"/>
          <w:lang w:val="pt-BR"/>
        </w:rPr>
        <w:t>rocédure</w:t>
      </w:r>
    </w:p>
    <w:p w14:paraId="7BD6636F" w14:textId="76D3F74E"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Les demandes de réservation devront être exclusivement adressées </w:t>
      </w:r>
      <w:r w:rsidR="00A6399C" w:rsidRPr="007E4D6B">
        <w:rPr>
          <w:rFonts w:asciiTheme="minorHAnsi" w:hAnsiTheme="minorHAnsi" w:cstheme="minorHAnsi"/>
          <w:sz w:val="22"/>
          <w:szCs w:val="22"/>
          <w:lang w:val="pt-BR"/>
        </w:rPr>
        <w:t xml:space="preserve">auprès </w:t>
      </w:r>
      <w:r w:rsidR="00807576" w:rsidRPr="007E4D6B">
        <w:rPr>
          <w:rFonts w:asciiTheme="minorHAnsi" w:hAnsiTheme="minorHAnsi" w:cstheme="minorHAnsi"/>
          <w:sz w:val="22"/>
          <w:szCs w:val="22"/>
          <w:lang w:val="pt-BR"/>
        </w:rPr>
        <w:t xml:space="preserve">du service de cohésion sociale au </w:t>
      </w:r>
      <w:r w:rsidR="00807576" w:rsidRPr="007E4D6B">
        <w:rPr>
          <w:rFonts w:asciiTheme="minorHAnsi" w:hAnsiTheme="minorHAnsi" w:cstheme="minorHAnsi"/>
          <w:b/>
          <w:bCs/>
          <w:sz w:val="22"/>
          <w:szCs w:val="22"/>
          <w:lang w:val="pt-BR"/>
        </w:rPr>
        <w:t>071/823.178</w:t>
      </w:r>
      <w:r w:rsidR="00807576" w:rsidRPr="007E4D6B">
        <w:rPr>
          <w:rFonts w:asciiTheme="minorHAnsi" w:hAnsiTheme="minorHAnsi" w:cstheme="minorHAnsi"/>
          <w:sz w:val="22"/>
          <w:szCs w:val="22"/>
          <w:lang w:val="pt-BR"/>
        </w:rPr>
        <w:t xml:space="preserve"> entre 08h30 et 12h</w:t>
      </w:r>
      <w:r w:rsidR="002B3F38" w:rsidRPr="007E4D6B">
        <w:rPr>
          <w:rFonts w:asciiTheme="minorHAnsi" w:hAnsiTheme="minorHAnsi" w:cstheme="minorHAnsi"/>
          <w:sz w:val="22"/>
          <w:szCs w:val="22"/>
          <w:lang w:val="pt-BR"/>
        </w:rPr>
        <w:t xml:space="preserve"> du lundi au vendredi</w:t>
      </w:r>
      <w:r w:rsidR="00807576" w:rsidRPr="007E4D6B">
        <w:rPr>
          <w:rFonts w:asciiTheme="minorHAnsi" w:hAnsiTheme="minorHAnsi" w:cstheme="minorHAnsi"/>
          <w:sz w:val="22"/>
          <w:szCs w:val="22"/>
          <w:lang w:val="pt-BR"/>
        </w:rPr>
        <w:t>.</w:t>
      </w:r>
      <w:r w:rsidRPr="007E4D6B">
        <w:rPr>
          <w:rFonts w:asciiTheme="minorHAnsi" w:hAnsiTheme="minorHAnsi" w:cstheme="minorHAnsi"/>
          <w:sz w:val="22"/>
          <w:szCs w:val="22"/>
          <w:lang w:val="pt-BR"/>
        </w:rPr>
        <w:t xml:space="preserve"> </w:t>
      </w:r>
      <w:r w:rsidR="00A6399C" w:rsidRPr="007E4D6B">
        <w:rPr>
          <w:rFonts w:asciiTheme="minorHAnsi" w:hAnsiTheme="minorHAnsi" w:cstheme="minorHAnsi"/>
          <w:sz w:val="22"/>
          <w:szCs w:val="22"/>
          <w:lang w:val="pt-BR"/>
        </w:rPr>
        <w:t>E</w:t>
      </w:r>
      <w:r w:rsidRPr="007E4D6B">
        <w:rPr>
          <w:rFonts w:asciiTheme="minorHAnsi" w:hAnsiTheme="minorHAnsi" w:cstheme="minorHAnsi"/>
          <w:sz w:val="22"/>
          <w:szCs w:val="22"/>
          <w:lang w:val="pt-BR"/>
        </w:rPr>
        <w:t>lles devront en outre être introduites au plus tard 4</w:t>
      </w:r>
      <w:r w:rsidR="00B33191" w:rsidRPr="007E4D6B">
        <w:rPr>
          <w:rFonts w:asciiTheme="minorHAnsi" w:hAnsiTheme="minorHAnsi" w:cstheme="minorHAnsi"/>
          <w:sz w:val="22"/>
          <w:szCs w:val="22"/>
          <w:lang w:val="pt-BR"/>
        </w:rPr>
        <w:t>8 heur</w:t>
      </w:r>
      <w:r w:rsidR="00271ECE" w:rsidRPr="007E4D6B">
        <w:rPr>
          <w:rFonts w:asciiTheme="minorHAnsi" w:hAnsiTheme="minorHAnsi" w:cstheme="minorHAnsi"/>
          <w:sz w:val="22"/>
          <w:szCs w:val="22"/>
          <w:lang w:val="pt-BR"/>
        </w:rPr>
        <w:t>e</w:t>
      </w:r>
      <w:r w:rsidR="00B33191" w:rsidRPr="007E4D6B">
        <w:rPr>
          <w:rFonts w:asciiTheme="minorHAnsi" w:hAnsiTheme="minorHAnsi" w:cstheme="minorHAnsi"/>
          <w:sz w:val="22"/>
          <w:szCs w:val="22"/>
          <w:lang w:val="pt-BR"/>
        </w:rPr>
        <w:t>s</w:t>
      </w:r>
      <w:r w:rsidRPr="007E4D6B">
        <w:rPr>
          <w:rFonts w:asciiTheme="minorHAnsi" w:hAnsiTheme="minorHAnsi" w:cstheme="minorHAnsi"/>
          <w:sz w:val="22"/>
          <w:szCs w:val="22"/>
          <w:lang w:val="pt-BR"/>
        </w:rPr>
        <w:t xml:space="preserve"> avant le déplacement pour l’insérer au mieux dans le planning. Pour les déplacements en-dehors du Brabant wallont </w:t>
      </w:r>
      <w:r w:rsidR="001B3CFE" w:rsidRPr="007E4D6B">
        <w:rPr>
          <w:rFonts w:asciiTheme="minorHAnsi" w:hAnsiTheme="minorHAnsi" w:cstheme="minorHAnsi"/>
          <w:sz w:val="22"/>
          <w:szCs w:val="22"/>
          <w:lang w:val="pt-BR"/>
        </w:rPr>
        <w:t>, du Namurois et du Hainaut et à plus de 50 kilomètres</w:t>
      </w:r>
      <w:r w:rsidRPr="007E4D6B">
        <w:rPr>
          <w:rFonts w:asciiTheme="minorHAnsi" w:hAnsiTheme="minorHAnsi" w:cstheme="minorHAnsi"/>
          <w:sz w:val="22"/>
          <w:szCs w:val="22"/>
          <w:lang w:val="pt-BR"/>
        </w:rPr>
        <w:t xml:space="preserve"> les demandes devront être introduites au minimum </w:t>
      </w:r>
      <w:r w:rsidR="005F3A50" w:rsidRPr="007E4D6B">
        <w:rPr>
          <w:rFonts w:asciiTheme="minorHAnsi" w:hAnsiTheme="minorHAnsi" w:cstheme="minorHAnsi"/>
          <w:sz w:val="22"/>
          <w:szCs w:val="22"/>
          <w:lang w:val="pt-BR"/>
        </w:rPr>
        <w:t>10</w:t>
      </w:r>
      <w:r w:rsidRPr="007E4D6B">
        <w:rPr>
          <w:rFonts w:asciiTheme="minorHAnsi" w:hAnsiTheme="minorHAnsi" w:cstheme="minorHAnsi"/>
          <w:sz w:val="22"/>
          <w:szCs w:val="22"/>
          <w:lang w:val="pt-BR"/>
        </w:rPr>
        <w:t xml:space="preserve"> jours à l’avance</w:t>
      </w:r>
      <w:r w:rsidR="006B4DEC" w:rsidRPr="007E4D6B">
        <w:rPr>
          <w:rFonts w:asciiTheme="minorHAnsi" w:hAnsiTheme="minorHAnsi" w:cstheme="minorHAnsi"/>
          <w:sz w:val="22"/>
          <w:szCs w:val="22"/>
          <w:lang w:val="pt-BR"/>
        </w:rPr>
        <w:t xml:space="preserve"> et feront l’objet d’une demande au Collège communal.</w:t>
      </w:r>
    </w:p>
    <w:p w14:paraId="6AB19A59"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L’utilisateur est tenu d’être prêt à l’heure convenue.</w:t>
      </w:r>
    </w:p>
    <w:p w14:paraId="3A7B4071" w14:textId="77777777" w:rsidR="00FF276B" w:rsidRPr="007E4D6B" w:rsidRDefault="00FF276B" w:rsidP="00807576">
      <w:pPr>
        <w:ind w:left="705"/>
        <w:jc w:val="both"/>
        <w:rPr>
          <w:rFonts w:asciiTheme="minorHAnsi" w:hAnsiTheme="minorHAnsi" w:cstheme="minorHAnsi"/>
          <w:sz w:val="22"/>
          <w:szCs w:val="22"/>
          <w:lang w:val="pt-BR"/>
        </w:rPr>
      </w:pPr>
    </w:p>
    <w:p w14:paraId="25640F69" w14:textId="77777777" w:rsidR="00FF276B" w:rsidRPr="007E4D6B" w:rsidRDefault="00FF276B" w:rsidP="00807576">
      <w:pPr>
        <w:jc w:val="both"/>
        <w:rPr>
          <w:rFonts w:asciiTheme="minorHAnsi" w:hAnsiTheme="minorHAnsi" w:cstheme="minorHAnsi"/>
          <w:sz w:val="22"/>
          <w:szCs w:val="22"/>
          <w:u w:val="single"/>
          <w:lang w:val="pt-BR"/>
        </w:rPr>
      </w:pPr>
      <w:r w:rsidRPr="007E4D6B">
        <w:rPr>
          <w:rFonts w:asciiTheme="minorHAnsi" w:hAnsiTheme="minorHAnsi" w:cstheme="minorHAnsi"/>
          <w:sz w:val="22"/>
          <w:szCs w:val="22"/>
          <w:u w:val="single"/>
          <w:lang w:val="pt-BR"/>
        </w:rPr>
        <w:t>Lors de sa demande, le bénéficiaire devra préciser :</w:t>
      </w:r>
      <w:r w:rsidR="00DB6DD5" w:rsidRPr="007E4D6B">
        <w:rPr>
          <w:rFonts w:asciiTheme="minorHAnsi" w:hAnsiTheme="minorHAnsi" w:cstheme="minorHAnsi"/>
          <w:sz w:val="22"/>
          <w:szCs w:val="22"/>
          <w:u w:val="single"/>
          <w:lang w:val="pt-BR"/>
        </w:rPr>
        <w:t xml:space="preserve"> </w:t>
      </w:r>
    </w:p>
    <w:p w14:paraId="1BF9D861" w14:textId="77777777" w:rsidR="00FF276B" w:rsidRPr="007E4D6B" w:rsidRDefault="00FF276B" w:rsidP="00807576">
      <w:pPr>
        <w:pStyle w:val="Paragraphedeliste"/>
        <w:numPr>
          <w:ilvl w:val="0"/>
          <w:numId w:val="22"/>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Son nom, adresse et numéro de téléphone ;</w:t>
      </w:r>
    </w:p>
    <w:p w14:paraId="5AEEC9B1" w14:textId="77777777" w:rsidR="00FF276B" w:rsidRPr="007E4D6B" w:rsidRDefault="00FF276B" w:rsidP="00807576">
      <w:pPr>
        <w:pStyle w:val="Paragraphedeliste"/>
        <w:numPr>
          <w:ilvl w:val="0"/>
          <w:numId w:val="22"/>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Les adresses exactes du lieu d’embarquement et de destination ;</w:t>
      </w:r>
    </w:p>
    <w:p w14:paraId="15BC7DF2" w14:textId="77777777" w:rsidR="00FF276B" w:rsidRPr="007E4D6B" w:rsidRDefault="00FF276B" w:rsidP="00807576">
      <w:pPr>
        <w:pStyle w:val="Paragraphedeliste"/>
        <w:numPr>
          <w:ilvl w:val="0"/>
          <w:numId w:val="22"/>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Les adresses et heures de déplacement ;</w:t>
      </w:r>
    </w:p>
    <w:p w14:paraId="7B385CF1" w14:textId="77777777" w:rsidR="00FF276B" w:rsidRPr="007E4D6B" w:rsidRDefault="00FF276B" w:rsidP="00807576">
      <w:pPr>
        <w:pStyle w:val="Paragraphedeliste"/>
        <w:numPr>
          <w:ilvl w:val="0"/>
          <w:numId w:val="22"/>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Les motifs du transport ;</w:t>
      </w:r>
    </w:p>
    <w:p w14:paraId="3C5273F3" w14:textId="77777777" w:rsidR="00FF276B" w:rsidRPr="007E4D6B" w:rsidRDefault="00FF276B" w:rsidP="00807576">
      <w:pPr>
        <w:pStyle w:val="Paragraphedeliste"/>
        <w:numPr>
          <w:ilvl w:val="0"/>
          <w:numId w:val="22"/>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 nombre de personnes transportées ;</w:t>
      </w:r>
    </w:p>
    <w:p w14:paraId="4237086B" w14:textId="77777777" w:rsidR="00FF276B" w:rsidRPr="007E4D6B" w:rsidRDefault="00FF276B" w:rsidP="00807576">
      <w:pPr>
        <w:pStyle w:val="Paragraphedeliste"/>
        <w:numPr>
          <w:ilvl w:val="0"/>
          <w:numId w:val="22"/>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 délai d’attente</w:t>
      </w:r>
      <w:r w:rsidR="00F34707" w:rsidRPr="007E4D6B">
        <w:rPr>
          <w:rFonts w:asciiTheme="minorHAnsi" w:hAnsiTheme="minorHAnsi" w:cstheme="minorHAnsi"/>
          <w:sz w:val="22"/>
          <w:szCs w:val="22"/>
          <w:lang w:val="pt-BR"/>
        </w:rPr>
        <w:t xml:space="preserve"> ;</w:t>
      </w:r>
    </w:p>
    <w:p w14:paraId="544AD43A" w14:textId="3FD08D23" w:rsidR="00B33191" w:rsidRPr="007E4D6B" w:rsidRDefault="00F34707" w:rsidP="00807576">
      <w:pPr>
        <w:pStyle w:val="Paragraphedeliste"/>
        <w:numPr>
          <w:ilvl w:val="0"/>
          <w:numId w:val="22"/>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La posses</w:t>
      </w:r>
      <w:r w:rsidR="00271ECE" w:rsidRPr="007E4D6B">
        <w:rPr>
          <w:rFonts w:asciiTheme="minorHAnsi" w:hAnsiTheme="minorHAnsi" w:cstheme="minorHAnsi"/>
          <w:sz w:val="22"/>
          <w:szCs w:val="22"/>
          <w:lang w:val="pt-BR"/>
        </w:rPr>
        <w:t>s</w:t>
      </w:r>
      <w:r w:rsidRPr="007E4D6B">
        <w:rPr>
          <w:rFonts w:asciiTheme="minorHAnsi" w:hAnsiTheme="minorHAnsi" w:cstheme="minorHAnsi"/>
          <w:sz w:val="22"/>
          <w:szCs w:val="22"/>
          <w:lang w:val="pt-BR"/>
        </w:rPr>
        <w:t>ion ou non d’une carte de stationnement PMR.</w:t>
      </w:r>
    </w:p>
    <w:p w14:paraId="55BC895D" w14:textId="77777777" w:rsidR="00FF276B" w:rsidRPr="007E4D6B" w:rsidRDefault="00FF276B" w:rsidP="00807576">
      <w:pPr>
        <w:ind w:left="705"/>
        <w:jc w:val="both"/>
        <w:rPr>
          <w:rFonts w:asciiTheme="minorHAnsi" w:hAnsiTheme="minorHAnsi" w:cstheme="minorHAnsi"/>
          <w:sz w:val="22"/>
          <w:szCs w:val="22"/>
          <w:lang w:val="pt-BR"/>
        </w:rPr>
      </w:pPr>
    </w:p>
    <w:p w14:paraId="3CEE9BE3"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Tout autre transport qui serait sollicité en plus de celui pour lequel la demande a été introduite sera refusé.</w:t>
      </w:r>
    </w:p>
    <w:p w14:paraId="28DF2AE8" w14:textId="77777777" w:rsidR="00FF276B" w:rsidRPr="007E4D6B" w:rsidRDefault="00FF276B" w:rsidP="00807576">
      <w:pPr>
        <w:ind w:left="705"/>
        <w:jc w:val="both"/>
        <w:rPr>
          <w:rFonts w:asciiTheme="minorHAnsi" w:hAnsiTheme="minorHAnsi" w:cstheme="minorHAnsi"/>
          <w:sz w:val="22"/>
          <w:szCs w:val="22"/>
          <w:lang w:val="pt-BR"/>
        </w:rPr>
      </w:pPr>
    </w:p>
    <w:p w14:paraId="147DDF26"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En cas d’annulation, ou de modification, l’utilisateur</w:t>
      </w:r>
      <w:r w:rsidR="00B070D2" w:rsidRPr="007E4D6B">
        <w:rPr>
          <w:rFonts w:asciiTheme="minorHAnsi" w:hAnsiTheme="minorHAnsi" w:cstheme="minorHAnsi"/>
          <w:sz w:val="22"/>
          <w:szCs w:val="22"/>
          <w:lang w:val="pt-BR"/>
        </w:rPr>
        <w:t>·rice</w:t>
      </w:r>
      <w:r w:rsidRPr="007E4D6B">
        <w:rPr>
          <w:rFonts w:asciiTheme="minorHAnsi" w:hAnsiTheme="minorHAnsi" w:cstheme="minorHAnsi"/>
          <w:sz w:val="22"/>
          <w:szCs w:val="22"/>
          <w:lang w:val="pt-BR"/>
        </w:rPr>
        <w:t xml:space="preserve"> devra avertir le service au plus tard la veille de la prise en charge. Le service ne sera pas tenu de réaliser le transport modifié si un autre transport est prévu à ce moment.</w:t>
      </w:r>
    </w:p>
    <w:p w14:paraId="3BE6789E" w14:textId="77777777" w:rsidR="00FF276B" w:rsidRPr="007E4D6B" w:rsidRDefault="00FF276B" w:rsidP="00807576">
      <w:pPr>
        <w:ind w:left="705"/>
        <w:jc w:val="both"/>
        <w:rPr>
          <w:rFonts w:asciiTheme="minorHAnsi" w:hAnsiTheme="minorHAnsi" w:cstheme="minorHAnsi"/>
          <w:sz w:val="22"/>
          <w:szCs w:val="22"/>
          <w:lang w:val="pt-BR"/>
        </w:rPr>
      </w:pPr>
    </w:p>
    <w:p w14:paraId="13AE07A3"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En cas de déplacement inutile du chauffeur, une amende de 5€ sera facturée en plus des trajets aller-retour parcourus de l</w:t>
      </w:r>
      <w:r w:rsidR="00574115" w:rsidRPr="007E4D6B">
        <w:rPr>
          <w:rFonts w:asciiTheme="minorHAnsi" w:hAnsiTheme="minorHAnsi" w:cstheme="minorHAnsi"/>
          <w:sz w:val="22"/>
          <w:szCs w:val="22"/>
          <w:lang w:val="pt-BR"/>
        </w:rPr>
        <w:t>a commune</w:t>
      </w:r>
      <w:r w:rsidRPr="007E4D6B">
        <w:rPr>
          <w:rFonts w:asciiTheme="minorHAnsi" w:hAnsiTheme="minorHAnsi" w:cstheme="minorHAnsi"/>
          <w:sz w:val="22"/>
          <w:szCs w:val="22"/>
          <w:lang w:val="pt-BR"/>
        </w:rPr>
        <w:t xml:space="preserve"> au lieu d’embarquement.</w:t>
      </w:r>
    </w:p>
    <w:p w14:paraId="1667C193" w14:textId="77777777" w:rsidR="00FF276B" w:rsidRPr="007E4D6B" w:rsidRDefault="00FF276B" w:rsidP="00807576">
      <w:pPr>
        <w:ind w:left="705"/>
        <w:jc w:val="both"/>
        <w:rPr>
          <w:rFonts w:asciiTheme="minorHAnsi" w:hAnsiTheme="minorHAnsi" w:cstheme="minorHAnsi"/>
          <w:sz w:val="22"/>
          <w:szCs w:val="22"/>
          <w:lang w:val="pt-BR"/>
        </w:rPr>
      </w:pPr>
    </w:p>
    <w:p w14:paraId="5898A88F" w14:textId="42885250" w:rsidR="00BF2DAB" w:rsidRPr="007E4D6B" w:rsidRDefault="00271ECE"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L’administration communale </w:t>
      </w:r>
      <w:r w:rsidR="00B34EEF" w:rsidRPr="007E4D6B">
        <w:rPr>
          <w:rFonts w:asciiTheme="minorHAnsi" w:hAnsiTheme="minorHAnsi" w:cstheme="minorHAnsi"/>
          <w:sz w:val="22"/>
          <w:szCs w:val="22"/>
          <w:lang w:val="pt-BR"/>
        </w:rPr>
        <w:t>décline toute responsabilité</w:t>
      </w:r>
      <w:r w:rsidRPr="007E4D6B">
        <w:rPr>
          <w:rFonts w:asciiTheme="minorHAnsi" w:hAnsiTheme="minorHAnsi" w:cstheme="minorHAnsi"/>
          <w:sz w:val="22"/>
          <w:szCs w:val="22"/>
          <w:lang w:val="pt-BR"/>
        </w:rPr>
        <w:t xml:space="preserve"> en cas d’i</w:t>
      </w:r>
      <w:r w:rsidR="00B34EEF" w:rsidRPr="007E4D6B">
        <w:rPr>
          <w:rFonts w:asciiTheme="minorHAnsi" w:hAnsiTheme="minorHAnsi" w:cstheme="minorHAnsi"/>
          <w:sz w:val="22"/>
          <w:szCs w:val="22"/>
          <w:lang w:val="pt-BR"/>
        </w:rPr>
        <w:t>m</w:t>
      </w:r>
      <w:r w:rsidRPr="007E4D6B">
        <w:rPr>
          <w:rFonts w:asciiTheme="minorHAnsi" w:hAnsiTheme="minorHAnsi" w:cstheme="minorHAnsi"/>
          <w:sz w:val="22"/>
          <w:szCs w:val="22"/>
          <w:lang w:val="pt-BR"/>
        </w:rPr>
        <w:t xml:space="preserve">possibilité d’assurer le transport. Le cas échéant, la personne sera prévue rapident afin de lui permettre de prendre d’autres dispositions. </w:t>
      </w:r>
    </w:p>
    <w:p w14:paraId="2AB3570C" w14:textId="77777777" w:rsidR="00BF2DAB" w:rsidRPr="007E4D6B" w:rsidRDefault="00BF2DAB" w:rsidP="00B34EEF">
      <w:pPr>
        <w:rPr>
          <w:rFonts w:asciiTheme="minorHAnsi" w:hAnsiTheme="minorHAnsi" w:cstheme="minorHAnsi"/>
          <w:b/>
          <w:sz w:val="22"/>
          <w:szCs w:val="22"/>
          <w:u w:val="single"/>
          <w:lang w:val="pt-BR"/>
        </w:rPr>
      </w:pPr>
    </w:p>
    <w:p w14:paraId="7BBD6584" w14:textId="49275E3F" w:rsidR="00DB1A0C" w:rsidRPr="007E4D6B" w:rsidRDefault="00D4411D" w:rsidP="00510E30">
      <w:pPr>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t xml:space="preserve">Article </w:t>
      </w:r>
      <w:r w:rsidR="00B34EEF" w:rsidRPr="007E4D6B">
        <w:rPr>
          <w:rFonts w:asciiTheme="minorHAnsi" w:hAnsiTheme="minorHAnsi" w:cstheme="minorHAnsi"/>
          <w:b/>
          <w:sz w:val="22"/>
          <w:szCs w:val="22"/>
          <w:u w:val="single"/>
          <w:lang w:val="pt-BR"/>
        </w:rPr>
        <w:t>7</w:t>
      </w:r>
      <w:r w:rsidRPr="007E4D6B">
        <w:rPr>
          <w:rFonts w:asciiTheme="minorHAnsi" w:hAnsiTheme="minorHAnsi" w:cstheme="minorHAnsi"/>
          <w:b/>
          <w:sz w:val="22"/>
          <w:szCs w:val="22"/>
          <w:u w:val="single"/>
          <w:lang w:val="pt-BR"/>
        </w:rPr>
        <w:t xml:space="preserve"> </w:t>
      </w:r>
      <w:r w:rsidR="00B34EEF" w:rsidRPr="007E4D6B">
        <w:rPr>
          <w:rFonts w:asciiTheme="minorHAnsi" w:hAnsiTheme="minorHAnsi" w:cstheme="minorHAnsi"/>
          <w:b/>
          <w:sz w:val="22"/>
          <w:szCs w:val="22"/>
          <w:u w:val="single"/>
          <w:lang w:val="pt-BR"/>
        </w:rPr>
        <w:t>–</w:t>
      </w:r>
      <w:r w:rsidRPr="007E4D6B">
        <w:rPr>
          <w:rFonts w:asciiTheme="minorHAnsi" w:hAnsiTheme="minorHAnsi" w:cstheme="minorHAnsi"/>
          <w:b/>
          <w:sz w:val="22"/>
          <w:szCs w:val="22"/>
          <w:u w:val="single"/>
          <w:lang w:val="pt-BR"/>
        </w:rPr>
        <w:t xml:space="preserve"> </w:t>
      </w:r>
      <w:r w:rsidR="00DB1A0C" w:rsidRPr="007E4D6B">
        <w:rPr>
          <w:rFonts w:asciiTheme="minorHAnsi" w:hAnsiTheme="minorHAnsi" w:cstheme="minorHAnsi"/>
          <w:b/>
          <w:sz w:val="22"/>
          <w:szCs w:val="22"/>
          <w:u w:val="single"/>
          <w:lang w:val="pt-BR"/>
        </w:rPr>
        <w:t>F</w:t>
      </w:r>
      <w:r w:rsidR="00FF276B" w:rsidRPr="007E4D6B">
        <w:rPr>
          <w:rFonts w:asciiTheme="minorHAnsi" w:hAnsiTheme="minorHAnsi" w:cstheme="minorHAnsi"/>
          <w:b/>
          <w:sz w:val="22"/>
          <w:szCs w:val="22"/>
          <w:u w:val="single"/>
          <w:lang w:val="pt-BR"/>
        </w:rPr>
        <w:t>acturation</w:t>
      </w:r>
      <w:r w:rsidRPr="007E4D6B">
        <w:rPr>
          <w:rFonts w:asciiTheme="minorHAnsi" w:hAnsiTheme="minorHAnsi" w:cstheme="minorHAnsi"/>
          <w:b/>
          <w:sz w:val="22"/>
          <w:szCs w:val="22"/>
          <w:u w:val="single"/>
          <w:lang w:val="pt-BR"/>
        </w:rPr>
        <w:t>.</w:t>
      </w:r>
    </w:p>
    <w:p w14:paraId="3C0478D3" w14:textId="3012227B" w:rsidR="00BF2DAB" w:rsidRPr="007E4D6B" w:rsidRDefault="00BF2DA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 montant dû sera calculé sur base des kilomètres parcourus : le chauffeur relévera les index du compteur kilométrique au lieu d’embarquement et au lieu d’arrivée.</w:t>
      </w:r>
    </w:p>
    <w:p w14:paraId="06FDF149" w14:textId="77777777" w:rsidR="00BF2DAB" w:rsidRPr="007E4D6B" w:rsidRDefault="00BF2DAB" w:rsidP="00807576">
      <w:pPr>
        <w:jc w:val="both"/>
        <w:rPr>
          <w:rFonts w:asciiTheme="minorHAnsi" w:hAnsiTheme="minorHAnsi" w:cstheme="minorHAnsi"/>
          <w:sz w:val="22"/>
          <w:szCs w:val="22"/>
          <w:lang w:val="pt-BR"/>
        </w:rPr>
      </w:pPr>
    </w:p>
    <w:p w14:paraId="64357113" w14:textId="129C087A" w:rsidR="00BF2DAB" w:rsidRPr="007E4D6B" w:rsidRDefault="00BF2DA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L’utilisateur·rice signera pour accord un document sur lequel seront stipulés les kilométrages ainsi que les délais d’attente éventuels.</w:t>
      </w:r>
    </w:p>
    <w:p w14:paraId="7DCE1F8B" w14:textId="77777777" w:rsidR="0059214F" w:rsidRPr="007E4D6B" w:rsidRDefault="0059214F" w:rsidP="00807576">
      <w:pPr>
        <w:jc w:val="both"/>
        <w:rPr>
          <w:rFonts w:asciiTheme="minorHAnsi" w:hAnsiTheme="minorHAnsi" w:cstheme="minorHAnsi"/>
          <w:sz w:val="22"/>
          <w:szCs w:val="22"/>
          <w:lang w:val="pt-BR"/>
        </w:rPr>
      </w:pPr>
    </w:p>
    <w:p w14:paraId="1004E6D1" w14:textId="713FCFA0" w:rsidR="00613E92" w:rsidRPr="007E4D6B" w:rsidRDefault="00FF276B" w:rsidP="00807576">
      <w:pPr>
        <w:spacing w:after="120"/>
        <w:jc w:val="both"/>
        <w:rPr>
          <w:rFonts w:ascii="Calibri" w:hAnsi="Calibri"/>
          <w:b/>
          <w:bCs/>
          <w:sz w:val="22"/>
          <w:szCs w:val="22"/>
        </w:rPr>
      </w:pPr>
      <w:r w:rsidRPr="007E4D6B">
        <w:rPr>
          <w:rFonts w:asciiTheme="minorHAnsi" w:hAnsiTheme="minorHAnsi" w:cstheme="minorHAnsi"/>
          <w:sz w:val="22"/>
          <w:szCs w:val="22"/>
          <w:lang w:val="pt-BR"/>
        </w:rPr>
        <w:t xml:space="preserve">Sur base de cette fiche, une facture sera établie et envoyée à l’utilisateur le mois suivant les prestations. Celle-ci devra être payée sur le compte </w:t>
      </w:r>
      <w:r w:rsidR="00E41346" w:rsidRPr="007E4D6B">
        <w:rPr>
          <w:rFonts w:ascii="Calibri" w:hAnsi="Calibri"/>
          <w:sz w:val="22"/>
          <w:szCs w:val="22"/>
        </w:rPr>
        <w:t xml:space="preserve">bancaire de la </w:t>
      </w:r>
      <w:r w:rsidR="00F34707" w:rsidRPr="007E4D6B">
        <w:rPr>
          <w:rFonts w:ascii="Calibri" w:hAnsi="Calibri"/>
          <w:sz w:val="22"/>
          <w:szCs w:val="22"/>
        </w:rPr>
        <w:t>c</w:t>
      </w:r>
      <w:r w:rsidR="00E41346" w:rsidRPr="007E4D6B">
        <w:rPr>
          <w:rFonts w:ascii="Calibri" w:hAnsi="Calibri"/>
          <w:sz w:val="22"/>
          <w:szCs w:val="22"/>
        </w:rPr>
        <w:t>ommune</w:t>
      </w:r>
      <w:r w:rsidR="00F34707" w:rsidRPr="007E4D6B">
        <w:rPr>
          <w:rFonts w:ascii="Calibri" w:hAnsi="Calibri"/>
          <w:sz w:val="22"/>
          <w:szCs w:val="22"/>
        </w:rPr>
        <w:t xml:space="preserve"> - </w:t>
      </w:r>
      <w:r w:rsidR="00E41346" w:rsidRPr="007E4D6B">
        <w:rPr>
          <w:rFonts w:ascii="Calibri" w:hAnsi="Calibri"/>
          <w:sz w:val="22"/>
          <w:szCs w:val="22"/>
        </w:rPr>
        <w:t xml:space="preserve"> BE51 0960 1256 5662</w:t>
      </w:r>
      <w:r w:rsidR="00E41346" w:rsidRPr="007E4D6B">
        <w:rPr>
          <w:rFonts w:ascii="Calibri" w:hAnsi="Calibri"/>
          <w:b/>
          <w:sz w:val="22"/>
          <w:szCs w:val="22"/>
        </w:rPr>
        <w:t xml:space="preserve"> </w:t>
      </w:r>
      <w:bookmarkStart w:id="3" w:name="Communication"/>
      <w:bookmarkEnd w:id="3"/>
      <w:r w:rsidRPr="007E4D6B">
        <w:rPr>
          <w:rFonts w:asciiTheme="minorHAnsi" w:hAnsiTheme="minorHAnsi" w:cstheme="minorHAnsi"/>
          <w:sz w:val="22"/>
          <w:szCs w:val="22"/>
          <w:lang w:val="pt-BR"/>
        </w:rPr>
        <w:t>dès réception de la facture. Aucune autre formule de paiement ne sera admise.</w:t>
      </w:r>
    </w:p>
    <w:p w14:paraId="176F678B" w14:textId="159C9AE0" w:rsidR="00FC0FBD" w:rsidRDefault="00B34EEF" w:rsidP="00E43C18">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Le non paiement des factures transmises est réglé confomément aux disposions du règlment redevance relatif au taxi social en vigueur. </w:t>
      </w:r>
    </w:p>
    <w:p w14:paraId="33EE4790" w14:textId="77777777" w:rsidR="00FF2494" w:rsidRPr="007E4D6B" w:rsidRDefault="00FF2494" w:rsidP="00E43C18">
      <w:pPr>
        <w:jc w:val="both"/>
        <w:rPr>
          <w:rFonts w:asciiTheme="minorHAnsi" w:hAnsiTheme="minorHAnsi" w:cstheme="minorHAnsi"/>
          <w:sz w:val="22"/>
          <w:szCs w:val="22"/>
          <w:lang w:val="pt-BR"/>
        </w:rPr>
      </w:pPr>
    </w:p>
    <w:p w14:paraId="7DA020CC" w14:textId="06576FAE" w:rsidR="00FF276B" w:rsidRPr="007E4D6B" w:rsidRDefault="00B34EEF" w:rsidP="00FF276B">
      <w:pPr>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t>Article 8</w:t>
      </w:r>
      <w:r w:rsidR="00DB1A0C" w:rsidRPr="007E4D6B">
        <w:rPr>
          <w:rFonts w:asciiTheme="minorHAnsi" w:hAnsiTheme="minorHAnsi" w:cstheme="minorHAnsi"/>
          <w:b/>
          <w:sz w:val="22"/>
          <w:szCs w:val="22"/>
          <w:u w:val="single"/>
          <w:lang w:val="pt-BR"/>
        </w:rPr>
        <w:t xml:space="preserve"> -</w:t>
      </w:r>
      <w:r w:rsidR="00DB1A0C" w:rsidRPr="007E4D6B">
        <w:rPr>
          <w:rFonts w:asciiTheme="minorHAnsi" w:hAnsiTheme="minorHAnsi" w:cstheme="minorHAnsi"/>
          <w:sz w:val="22"/>
          <w:szCs w:val="22"/>
          <w:u w:val="single"/>
          <w:lang w:val="pt-BR"/>
        </w:rPr>
        <w:t xml:space="preserve"> </w:t>
      </w:r>
      <w:r w:rsidRPr="007E4D6B">
        <w:rPr>
          <w:rFonts w:asciiTheme="minorHAnsi" w:hAnsiTheme="minorHAnsi" w:cstheme="minorHAnsi"/>
          <w:b/>
          <w:sz w:val="22"/>
          <w:szCs w:val="22"/>
          <w:u w:val="single"/>
          <w:lang w:val="pt-BR"/>
        </w:rPr>
        <w:t>Obligation du bénéficiaire et refus</w:t>
      </w:r>
    </w:p>
    <w:p w14:paraId="031736D0"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 bénéficiaire est tenu de se comporter de manière adéquate dans le véhicule :</w:t>
      </w:r>
    </w:p>
    <w:p w14:paraId="2C9E710D" w14:textId="77777777" w:rsidR="00FF276B" w:rsidRPr="007E4D6B" w:rsidRDefault="00FF276B" w:rsidP="00807576">
      <w:pPr>
        <w:ind w:left="705"/>
        <w:jc w:val="both"/>
        <w:rPr>
          <w:rFonts w:asciiTheme="minorHAnsi" w:hAnsiTheme="minorHAnsi" w:cstheme="minorHAnsi"/>
          <w:sz w:val="22"/>
          <w:szCs w:val="22"/>
          <w:lang w:val="pt-BR"/>
        </w:rPr>
      </w:pPr>
    </w:p>
    <w:p w14:paraId="5563CF00" w14:textId="77777777" w:rsidR="00FF276B" w:rsidRPr="007E4D6B" w:rsidRDefault="00FF276B" w:rsidP="00807576">
      <w:pPr>
        <w:pStyle w:val="Paragraphedeliste"/>
        <w:numPr>
          <w:ilvl w:val="0"/>
          <w:numId w:val="23"/>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S’asseoir correctement sur les sièges ;</w:t>
      </w:r>
    </w:p>
    <w:p w14:paraId="71090438" w14:textId="77777777" w:rsidR="00FF276B" w:rsidRPr="007E4D6B" w:rsidRDefault="00FF276B" w:rsidP="00807576">
      <w:pPr>
        <w:pStyle w:val="Paragraphedeliste"/>
        <w:numPr>
          <w:ilvl w:val="0"/>
          <w:numId w:val="23"/>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Boucler sa ceinture ;</w:t>
      </w:r>
    </w:p>
    <w:p w14:paraId="01F3D4A7" w14:textId="77777777" w:rsidR="00B070D2" w:rsidRPr="007E4D6B" w:rsidRDefault="00FF276B" w:rsidP="00807576">
      <w:pPr>
        <w:pStyle w:val="Paragraphedeliste"/>
        <w:numPr>
          <w:ilvl w:val="0"/>
          <w:numId w:val="23"/>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lastRenderedPageBreak/>
        <w:t>Ne pas distraire le chauffeur ;</w:t>
      </w:r>
    </w:p>
    <w:p w14:paraId="0231CB56" w14:textId="77777777" w:rsidR="00FF276B" w:rsidRPr="007E4D6B" w:rsidRDefault="00FF276B" w:rsidP="00807576">
      <w:pPr>
        <w:pStyle w:val="Paragraphedeliste"/>
        <w:numPr>
          <w:ilvl w:val="0"/>
          <w:numId w:val="23"/>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Eviter tout comportement qui mettrait en péril la sécurité du chauffeur et des passagers ;</w:t>
      </w:r>
    </w:p>
    <w:p w14:paraId="4B524C5B" w14:textId="77777777" w:rsidR="00FF276B" w:rsidRPr="007E4D6B" w:rsidRDefault="00FF276B" w:rsidP="00807576">
      <w:pPr>
        <w:pStyle w:val="Paragraphedeliste"/>
        <w:numPr>
          <w:ilvl w:val="0"/>
          <w:numId w:val="24"/>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En cas de transports d’enfants, installer ceux-ci dans les sièges conformes ;</w:t>
      </w:r>
    </w:p>
    <w:p w14:paraId="2F480CAE" w14:textId="77777777" w:rsidR="00FF276B" w:rsidRPr="007E4D6B" w:rsidRDefault="00FF276B" w:rsidP="00807576">
      <w:pPr>
        <w:pStyle w:val="Paragraphedeliste"/>
        <w:numPr>
          <w:ilvl w:val="0"/>
          <w:numId w:val="24"/>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Ne pas souiller, dégrader le véhicule ; les frais inhérents à ces dégradations lui seront facturés ;</w:t>
      </w:r>
    </w:p>
    <w:p w14:paraId="7A1B484C" w14:textId="77777777" w:rsidR="00FF276B" w:rsidRPr="007E4D6B" w:rsidRDefault="00FF276B" w:rsidP="00807576">
      <w:pPr>
        <w:pStyle w:val="Paragraphedeliste"/>
        <w:numPr>
          <w:ilvl w:val="0"/>
          <w:numId w:val="24"/>
        </w:num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Ne pas fumer, boire et/ou manger.</w:t>
      </w:r>
    </w:p>
    <w:p w14:paraId="03B18AB1" w14:textId="77777777" w:rsidR="00FF276B" w:rsidRPr="007E4D6B" w:rsidRDefault="00FF276B" w:rsidP="00807576">
      <w:pPr>
        <w:ind w:left="705"/>
        <w:jc w:val="both"/>
        <w:rPr>
          <w:rFonts w:asciiTheme="minorHAnsi" w:hAnsiTheme="minorHAnsi" w:cstheme="minorHAnsi"/>
          <w:sz w:val="22"/>
          <w:szCs w:val="22"/>
          <w:lang w:val="pt-BR"/>
        </w:rPr>
      </w:pPr>
    </w:p>
    <w:p w14:paraId="4D225E2C"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 chauffeur pourra se réserver le droit de refuser le transport d’un utilisateur dont le comportement ne serait pas conforme aux éléments cités ci-dessus, ainsi que toute personne qui se trouve en état d’ébriété ou sous l’effet de prise  de drogues. Si le problème se passe durant la prise en charge, la personne sera déposée au lieu de destination prévu ou ramenée au lieu d’embarquement si ce dernier est plus proche.</w:t>
      </w:r>
    </w:p>
    <w:p w14:paraId="3A83AED4" w14:textId="77777777" w:rsidR="00FF276B" w:rsidRPr="007E4D6B" w:rsidRDefault="00FF276B" w:rsidP="00807576">
      <w:pPr>
        <w:ind w:left="705"/>
        <w:jc w:val="both"/>
        <w:rPr>
          <w:rFonts w:asciiTheme="minorHAnsi" w:hAnsiTheme="minorHAnsi" w:cstheme="minorHAnsi"/>
          <w:sz w:val="22"/>
          <w:szCs w:val="22"/>
          <w:lang w:val="pt-BR"/>
        </w:rPr>
      </w:pPr>
    </w:p>
    <w:p w14:paraId="68D6C39E" w14:textId="2191F075"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 xml:space="preserve">Le véhicule est couvert par une assurance RC contractée </w:t>
      </w:r>
      <w:r w:rsidR="00B34EEF" w:rsidRPr="007E4D6B">
        <w:rPr>
          <w:rFonts w:asciiTheme="minorHAnsi" w:hAnsiTheme="minorHAnsi" w:cstheme="minorHAnsi"/>
          <w:sz w:val="22"/>
          <w:szCs w:val="22"/>
          <w:lang w:val="pt-BR"/>
        </w:rPr>
        <w:t>par la commune</w:t>
      </w:r>
      <w:r w:rsidR="00DB1A0C" w:rsidRPr="007E4D6B">
        <w:rPr>
          <w:rFonts w:asciiTheme="minorHAnsi" w:hAnsiTheme="minorHAnsi" w:cstheme="minorHAnsi"/>
          <w:sz w:val="22"/>
          <w:szCs w:val="22"/>
          <w:lang w:val="pt-BR"/>
        </w:rPr>
        <w:t>.</w:t>
      </w:r>
      <w:r w:rsidR="00B34EEF" w:rsidRPr="007E4D6B">
        <w:rPr>
          <w:rFonts w:asciiTheme="minorHAnsi" w:hAnsiTheme="minorHAnsi" w:cstheme="minorHAnsi"/>
          <w:sz w:val="22"/>
          <w:szCs w:val="22"/>
          <w:lang w:val="pt-BR"/>
        </w:rPr>
        <w:t xml:space="preserve"> </w:t>
      </w:r>
    </w:p>
    <w:p w14:paraId="121B84FA" w14:textId="77777777" w:rsidR="00FF276B" w:rsidRPr="007E4D6B" w:rsidRDefault="00FF276B" w:rsidP="00807576">
      <w:pPr>
        <w:ind w:left="705"/>
        <w:jc w:val="both"/>
        <w:rPr>
          <w:rFonts w:asciiTheme="minorHAnsi" w:hAnsiTheme="minorHAnsi" w:cstheme="minorHAnsi"/>
          <w:sz w:val="22"/>
          <w:szCs w:val="22"/>
          <w:lang w:val="pt-BR"/>
        </w:rPr>
      </w:pPr>
    </w:p>
    <w:p w14:paraId="44C938F8" w14:textId="77777777" w:rsidR="00FF276B" w:rsidRPr="007E4D6B" w:rsidRDefault="00FF276B" w:rsidP="00807576">
      <w:pPr>
        <w:jc w:val="both"/>
        <w:rPr>
          <w:rFonts w:asciiTheme="minorHAnsi" w:hAnsiTheme="minorHAnsi" w:cstheme="minorHAnsi"/>
          <w:sz w:val="22"/>
          <w:szCs w:val="22"/>
          <w:lang w:val="pt-BR"/>
        </w:rPr>
      </w:pPr>
      <w:r w:rsidRPr="007E4D6B">
        <w:rPr>
          <w:rFonts w:asciiTheme="minorHAnsi" w:hAnsiTheme="minorHAnsi" w:cstheme="minorHAnsi"/>
          <w:sz w:val="22"/>
          <w:szCs w:val="22"/>
          <w:lang w:val="pt-BR"/>
        </w:rPr>
        <w:t>Le transport d’animaux n’est pas autorisé.</w:t>
      </w:r>
    </w:p>
    <w:p w14:paraId="769B6D3D" w14:textId="77777777" w:rsidR="00FF276B" w:rsidRPr="007E4D6B" w:rsidRDefault="00FF276B" w:rsidP="00807576">
      <w:pPr>
        <w:ind w:left="705"/>
        <w:jc w:val="both"/>
        <w:rPr>
          <w:rFonts w:asciiTheme="minorHAnsi" w:hAnsiTheme="minorHAnsi" w:cstheme="minorHAnsi"/>
          <w:sz w:val="22"/>
          <w:szCs w:val="22"/>
          <w:lang w:val="pt-BR"/>
        </w:rPr>
      </w:pPr>
    </w:p>
    <w:p w14:paraId="3DF045F3" w14:textId="347566D3" w:rsidR="00FF276B" w:rsidRPr="007E4D6B" w:rsidRDefault="00B34EEF" w:rsidP="00807576">
      <w:pPr>
        <w:jc w:val="both"/>
        <w:rPr>
          <w:rFonts w:asciiTheme="minorHAnsi" w:hAnsiTheme="minorHAnsi" w:cstheme="minorHAnsi"/>
          <w:color w:val="FF0000"/>
          <w:sz w:val="22"/>
          <w:szCs w:val="22"/>
          <w:lang w:val="pt-BR"/>
        </w:rPr>
      </w:pPr>
      <w:r w:rsidRPr="007E4D6B">
        <w:rPr>
          <w:rFonts w:asciiTheme="minorHAnsi" w:hAnsiTheme="minorHAnsi" w:cstheme="minorHAnsi"/>
          <w:sz w:val="22"/>
          <w:szCs w:val="22"/>
          <w:lang w:val="pt-BR"/>
        </w:rPr>
        <w:t xml:space="preserve">Le service se réserve le droit de refuser toute prise en charge non conforme au présent règlement. </w:t>
      </w:r>
    </w:p>
    <w:p w14:paraId="7097916B" w14:textId="77777777" w:rsidR="00B34EEF" w:rsidRPr="007E4D6B" w:rsidRDefault="00B34EEF" w:rsidP="00FF276B">
      <w:pPr>
        <w:rPr>
          <w:rFonts w:asciiTheme="minorHAnsi" w:hAnsiTheme="minorHAnsi" w:cstheme="minorHAnsi"/>
          <w:color w:val="FF0000"/>
          <w:sz w:val="22"/>
          <w:szCs w:val="22"/>
          <w:lang w:val="pt-BR"/>
        </w:rPr>
      </w:pPr>
    </w:p>
    <w:p w14:paraId="152EEFD2" w14:textId="6364230D" w:rsidR="00DB1A0C" w:rsidRPr="007E4D6B" w:rsidRDefault="00B34EEF" w:rsidP="00773901">
      <w:pPr>
        <w:jc w:val="both"/>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t xml:space="preserve">Article 9 – </w:t>
      </w:r>
      <w:r w:rsidR="007D31E1" w:rsidRPr="007E4D6B">
        <w:rPr>
          <w:rFonts w:asciiTheme="minorHAnsi" w:hAnsiTheme="minorHAnsi" w:cstheme="minorHAnsi"/>
          <w:b/>
          <w:sz w:val="22"/>
          <w:szCs w:val="22"/>
          <w:u w:val="single"/>
          <w:lang w:val="pt-BR"/>
        </w:rPr>
        <w:t xml:space="preserve">Données personnelles </w:t>
      </w:r>
    </w:p>
    <w:p w14:paraId="53D9E2A2" w14:textId="7AA4B1F0" w:rsidR="00415BF4" w:rsidRPr="007E4D6B" w:rsidRDefault="00834E6C" w:rsidP="00773901">
      <w:pPr>
        <w:jc w:val="both"/>
        <w:rPr>
          <w:rFonts w:asciiTheme="minorHAnsi" w:hAnsiTheme="minorHAnsi" w:cstheme="minorHAnsi"/>
          <w:bCs/>
          <w:sz w:val="22"/>
          <w:szCs w:val="22"/>
          <w:lang w:val="fr-BE"/>
        </w:rPr>
      </w:pPr>
      <w:r w:rsidRPr="007E4D6B">
        <w:rPr>
          <w:rFonts w:asciiTheme="minorHAnsi" w:hAnsiTheme="minorHAnsi" w:cstheme="minorHAnsi"/>
          <w:bCs/>
          <w:sz w:val="22"/>
          <w:szCs w:val="22"/>
          <w:lang w:val="fr-BE"/>
        </w:rPr>
        <w:t>Certaines informations communiquées par le demandeur/bénéficiaire dans le cadre de ces services sociaux constituent des données personnelles protégées par le Règlement européen relative à la protection des données personnelles (RGPD). Le Responsable de traitement</w:t>
      </w:r>
      <w:r w:rsidR="00415BF4" w:rsidRPr="007E4D6B">
        <w:rPr>
          <w:rFonts w:asciiTheme="minorHAnsi" w:hAnsiTheme="minorHAnsi" w:cstheme="minorHAnsi"/>
          <w:bCs/>
          <w:sz w:val="22"/>
          <w:szCs w:val="22"/>
          <w:lang w:val="fr-BE"/>
        </w:rPr>
        <w:t xml:space="preserve"> de ces données</w:t>
      </w:r>
      <w:r w:rsidRPr="007E4D6B">
        <w:rPr>
          <w:rFonts w:asciiTheme="minorHAnsi" w:hAnsiTheme="minorHAnsi" w:cstheme="minorHAnsi"/>
          <w:bCs/>
          <w:sz w:val="22"/>
          <w:szCs w:val="22"/>
          <w:lang w:val="fr-BE"/>
        </w:rPr>
        <w:t xml:space="preserve"> est la commune des Bons Villers, place de Frasnes 1, 6210 Frasnes</w:t>
      </w:r>
      <w:r w:rsidR="00773901" w:rsidRPr="007E4D6B">
        <w:rPr>
          <w:rFonts w:asciiTheme="minorHAnsi" w:hAnsiTheme="minorHAnsi" w:cstheme="minorHAnsi"/>
          <w:bCs/>
          <w:sz w:val="22"/>
          <w:szCs w:val="22"/>
          <w:lang w:val="fr-BE"/>
        </w:rPr>
        <w:t>-</w:t>
      </w:r>
      <w:r w:rsidRPr="007E4D6B">
        <w:rPr>
          <w:rFonts w:asciiTheme="minorHAnsi" w:hAnsiTheme="minorHAnsi" w:cstheme="minorHAnsi"/>
          <w:bCs/>
          <w:sz w:val="22"/>
          <w:szCs w:val="22"/>
          <w:lang w:val="fr-BE"/>
        </w:rPr>
        <w:t>Lez</w:t>
      </w:r>
      <w:r w:rsidR="00773901" w:rsidRPr="007E4D6B">
        <w:rPr>
          <w:rFonts w:asciiTheme="minorHAnsi" w:hAnsiTheme="minorHAnsi" w:cstheme="minorHAnsi"/>
          <w:bCs/>
          <w:sz w:val="22"/>
          <w:szCs w:val="22"/>
          <w:lang w:val="fr-BE"/>
        </w:rPr>
        <w:t>-</w:t>
      </w:r>
      <w:r w:rsidRPr="007E4D6B">
        <w:rPr>
          <w:rFonts w:asciiTheme="minorHAnsi" w:hAnsiTheme="minorHAnsi" w:cstheme="minorHAnsi"/>
          <w:bCs/>
          <w:sz w:val="22"/>
          <w:szCs w:val="22"/>
          <w:lang w:val="fr-BE"/>
        </w:rPr>
        <w:t xml:space="preserve">Gosselies. </w:t>
      </w:r>
    </w:p>
    <w:p w14:paraId="02852E8F" w14:textId="77777777" w:rsidR="00DB1A0C" w:rsidRPr="007E4D6B" w:rsidRDefault="00DB1A0C" w:rsidP="00773901">
      <w:pPr>
        <w:jc w:val="both"/>
        <w:rPr>
          <w:rFonts w:asciiTheme="minorHAnsi" w:hAnsiTheme="minorHAnsi" w:cstheme="minorHAnsi"/>
          <w:bCs/>
          <w:sz w:val="22"/>
          <w:szCs w:val="22"/>
          <w:lang w:val="fr-BE"/>
        </w:rPr>
      </w:pPr>
    </w:p>
    <w:p w14:paraId="2410B674" w14:textId="475E1BF4" w:rsidR="00BF2DAB" w:rsidRPr="007E4D6B" w:rsidRDefault="00415BF4" w:rsidP="00DB1A0C">
      <w:pPr>
        <w:jc w:val="both"/>
        <w:rPr>
          <w:rFonts w:asciiTheme="minorHAnsi" w:hAnsiTheme="minorHAnsi" w:cstheme="minorHAnsi"/>
          <w:bCs/>
          <w:sz w:val="22"/>
          <w:szCs w:val="22"/>
          <w:lang w:val="fr-BE"/>
        </w:rPr>
      </w:pPr>
      <w:r w:rsidRPr="007E4D6B">
        <w:rPr>
          <w:rFonts w:asciiTheme="minorHAnsi" w:hAnsiTheme="minorHAnsi" w:cstheme="minorHAnsi"/>
          <w:bCs/>
          <w:sz w:val="22"/>
          <w:szCs w:val="22"/>
          <w:lang w:val="fr-BE"/>
        </w:rPr>
        <w:t xml:space="preserve">La commune des Bons Villers, soucieuse de protéger votre vie privée, s’engage à traiter ces données conformément </w:t>
      </w:r>
      <w:r w:rsidR="00834E6C" w:rsidRPr="007E4D6B">
        <w:rPr>
          <w:rFonts w:asciiTheme="minorHAnsi" w:hAnsiTheme="minorHAnsi" w:cstheme="minorHAnsi"/>
          <w:bCs/>
          <w:sz w:val="22"/>
          <w:szCs w:val="22"/>
          <w:lang w:val="fr-BE"/>
        </w:rPr>
        <w:t>au règlement précité, de manière licite, loyale et transparente</w:t>
      </w:r>
      <w:r w:rsidRPr="007E4D6B">
        <w:rPr>
          <w:rFonts w:asciiTheme="minorHAnsi" w:hAnsiTheme="minorHAnsi" w:cstheme="minorHAnsi"/>
          <w:bCs/>
          <w:sz w:val="22"/>
          <w:szCs w:val="22"/>
          <w:lang w:val="fr-BE"/>
        </w:rPr>
        <w:t xml:space="preserve">. Ce traitement repose sur l’exécution d’un contrat </w:t>
      </w:r>
      <w:r w:rsidR="00834E6C" w:rsidRPr="007E4D6B">
        <w:rPr>
          <w:rFonts w:asciiTheme="minorHAnsi" w:hAnsiTheme="minorHAnsi" w:cstheme="minorHAnsi"/>
          <w:bCs/>
          <w:sz w:val="22"/>
          <w:szCs w:val="22"/>
          <w:lang w:val="fr-BE"/>
        </w:rPr>
        <w:t>(article 6, 1, b) du RGPD)</w:t>
      </w:r>
      <w:r w:rsidRPr="007E4D6B">
        <w:rPr>
          <w:rFonts w:asciiTheme="minorHAnsi" w:hAnsiTheme="minorHAnsi" w:cstheme="minorHAnsi"/>
          <w:bCs/>
          <w:sz w:val="22"/>
          <w:szCs w:val="22"/>
          <w:lang w:val="fr-BE"/>
        </w:rPr>
        <w:t xml:space="preserve">, </w:t>
      </w:r>
      <w:r w:rsidR="00834E6C" w:rsidRPr="007E4D6B">
        <w:rPr>
          <w:rFonts w:asciiTheme="minorHAnsi" w:hAnsiTheme="minorHAnsi" w:cstheme="minorHAnsi"/>
          <w:bCs/>
          <w:sz w:val="22"/>
          <w:szCs w:val="22"/>
          <w:lang w:val="fr-BE"/>
        </w:rPr>
        <w:t xml:space="preserve">afin d’assurer la gestion du service de taxi social mis en place par notre commune. Seules sont traitées les données strictement nécessaires à ce contrat. Ces données personnelles seront conservées par le service cohésion sociale de notre commune </w:t>
      </w:r>
      <w:bookmarkStart w:id="4" w:name="_Hlk75788385"/>
      <w:r w:rsidR="00834E6C" w:rsidRPr="007E4D6B">
        <w:rPr>
          <w:rFonts w:asciiTheme="minorHAnsi" w:hAnsiTheme="minorHAnsi" w:cstheme="minorHAnsi"/>
          <w:bCs/>
          <w:sz w:val="22"/>
          <w:szCs w:val="22"/>
          <w:lang w:val="fr-BE"/>
        </w:rPr>
        <w:t xml:space="preserve">jusqu’à deux ans suivant la date de fin de contrat. Afin de protéger au mieux les données personnelles </w:t>
      </w:r>
      <w:r w:rsidR="00BF2DAB" w:rsidRPr="007E4D6B">
        <w:rPr>
          <w:rFonts w:asciiTheme="minorHAnsi" w:hAnsiTheme="minorHAnsi" w:cstheme="minorHAnsi"/>
          <w:bCs/>
          <w:sz w:val="22"/>
          <w:szCs w:val="22"/>
          <w:lang w:val="fr-BE"/>
        </w:rPr>
        <w:t>transmises, nous avons mis en place des mesures techniques, physiques, contractuelles et organisationnelles appropriées.</w:t>
      </w:r>
    </w:p>
    <w:p w14:paraId="610E3F24" w14:textId="77777777" w:rsidR="00BF2DAB" w:rsidRPr="007E4D6B" w:rsidRDefault="00BF2DAB" w:rsidP="00DB1A0C">
      <w:pPr>
        <w:jc w:val="both"/>
        <w:rPr>
          <w:rFonts w:asciiTheme="minorHAnsi" w:hAnsiTheme="minorHAnsi" w:cstheme="minorHAnsi"/>
          <w:bCs/>
          <w:sz w:val="22"/>
          <w:szCs w:val="22"/>
          <w:lang w:val="fr-BE"/>
        </w:rPr>
      </w:pPr>
    </w:p>
    <w:p w14:paraId="429CB232" w14:textId="2F004377" w:rsidR="00834E6C" w:rsidRPr="007E4D6B" w:rsidRDefault="00834E6C" w:rsidP="00DB1A0C">
      <w:pPr>
        <w:jc w:val="both"/>
        <w:rPr>
          <w:rFonts w:asciiTheme="minorHAnsi" w:hAnsiTheme="minorHAnsi" w:cstheme="minorHAnsi"/>
          <w:bCs/>
          <w:sz w:val="22"/>
          <w:szCs w:val="22"/>
          <w:lang w:val="fr-BE"/>
        </w:rPr>
      </w:pPr>
      <w:r w:rsidRPr="007E4D6B">
        <w:rPr>
          <w:rFonts w:asciiTheme="minorHAnsi" w:hAnsiTheme="minorHAnsi" w:cstheme="minorHAnsi"/>
          <w:bCs/>
          <w:sz w:val="22"/>
          <w:szCs w:val="22"/>
          <w:lang w:val="fr-BE"/>
        </w:rPr>
        <w:t xml:space="preserve">Vous avez le droit d’accéder à vos données, de faire rectifier vos informations personnelles ou de les faire supprimer. Pour connaitre les modalités/conditions d’exercice de ces droits ou pour toute question relative au traitement de vos données, vous pouvez contacter la déléguée à la protection des données personnelles de la commune des Bons Villers à l’adresse : </w:t>
      </w:r>
      <w:hyperlink r:id="rId8" w:history="1">
        <w:r w:rsidRPr="007E4D6B">
          <w:rPr>
            <w:rStyle w:val="Lienhypertexte"/>
            <w:rFonts w:asciiTheme="minorHAnsi" w:hAnsiTheme="minorHAnsi" w:cstheme="minorHAnsi"/>
            <w:sz w:val="22"/>
            <w:szCs w:val="22"/>
            <w:lang w:val="fr-BE"/>
          </w:rPr>
          <w:t>dpo@lesbonsvillers.be</w:t>
        </w:r>
      </w:hyperlink>
      <w:r w:rsidRPr="007E4D6B">
        <w:rPr>
          <w:rFonts w:asciiTheme="minorHAnsi" w:hAnsiTheme="minorHAnsi" w:cstheme="minorHAnsi"/>
          <w:color w:val="FF0000"/>
          <w:sz w:val="22"/>
          <w:szCs w:val="22"/>
          <w:lang w:val="fr-BE"/>
        </w:rPr>
        <w:t xml:space="preserve"> </w:t>
      </w:r>
      <w:r w:rsidRPr="007E4D6B">
        <w:rPr>
          <w:rFonts w:asciiTheme="minorHAnsi" w:hAnsiTheme="minorHAnsi" w:cstheme="minorHAnsi"/>
          <w:sz w:val="22"/>
          <w:szCs w:val="22"/>
          <w:lang w:val="fr-BE"/>
        </w:rPr>
        <w:t>– 071/858.129</w:t>
      </w:r>
      <w:r w:rsidR="00773901" w:rsidRPr="007E4D6B">
        <w:rPr>
          <w:rFonts w:asciiTheme="minorHAnsi" w:hAnsiTheme="minorHAnsi" w:cstheme="minorHAnsi"/>
          <w:sz w:val="22"/>
          <w:szCs w:val="22"/>
          <w:lang w:val="fr-BE"/>
        </w:rPr>
        <w:t xml:space="preserve"> </w:t>
      </w:r>
      <w:r w:rsidRPr="007E4D6B">
        <w:rPr>
          <w:rFonts w:asciiTheme="minorHAnsi" w:hAnsiTheme="minorHAnsi" w:cstheme="minorHAnsi"/>
          <w:sz w:val="22"/>
          <w:szCs w:val="22"/>
          <w:lang w:val="fr-BE"/>
        </w:rPr>
        <w:t xml:space="preserve">DPO, </w:t>
      </w:r>
      <w:r w:rsidR="00773901" w:rsidRPr="007E4D6B">
        <w:rPr>
          <w:rFonts w:asciiTheme="minorHAnsi" w:hAnsiTheme="minorHAnsi" w:cstheme="minorHAnsi"/>
          <w:sz w:val="22"/>
          <w:szCs w:val="22"/>
          <w:lang w:val="fr-BE"/>
        </w:rPr>
        <w:t>p</w:t>
      </w:r>
      <w:r w:rsidRPr="007E4D6B">
        <w:rPr>
          <w:rFonts w:asciiTheme="minorHAnsi" w:hAnsiTheme="minorHAnsi" w:cstheme="minorHAnsi"/>
          <w:sz w:val="22"/>
          <w:szCs w:val="22"/>
          <w:lang w:val="fr-BE"/>
        </w:rPr>
        <w:t>lace de Frasnes, 1 à 6210 Frasn</w:t>
      </w:r>
      <w:r w:rsidR="00773901" w:rsidRPr="007E4D6B">
        <w:rPr>
          <w:rFonts w:asciiTheme="minorHAnsi" w:hAnsiTheme="minorHAnsi" w:cstheme="minorHAnsi"/>
          <w:sz w:val="22"/>
          <w:szCs w:val="22"/>
          <w:lang w:val="fr-BE"/>
        </w:rPr>
        <w:t>e</w:t>
      </w:r>
      <w:r w:rsidRPr="007E4D6B">
        <w:rPr>
          <w:rFonts w:asciiTheme="minorHAnsi" w:hAnsiTheme="minorHAnsi" w:cstheme="minorHAnsi"/>
          <w:sz w:val="22"/>
          <w:szCs w:val="22"/>
          <w:lang w:val="fr-BE"/>
        </w:rPr>
        <w:t>s-Le</w:t>
      </w:r>
      <w:r w:rsidR="00773901" w:rsidRPr="007E4D6B">
        <w:rPr>
          <w:rFonts w:asciiTheme="minorHAnsi" w:hAnsiTheme="minorHAnsi" w:cstheme="minorHAnsi"/>
          <w:sz w:val="22"/>
          <w:szCs w:val="22"/>
          <w:lang w:val="fr-BE"/>
        </w:rPr>
        <w:t>z</w:t>
      </w:r>
      <w:r w:rsidRPr="007E4D6B">
        <w:rPr>
          <w:rFonts w:asciiTheme="minorHAnsi" w:hAnsiTheme="minorHAnsi" w:cstheme="minorHAnsi"/>
          <w:sz w:val="22"/>
          <w:szCs w:val="22"/>
          <w:lang w:val="fr-BE"/>
        </w:rPr>
        <w:t>-Gosselies</w:t>
      </w:r>
      <w:r w:rsidR="00773901" w:rsidRPr="007E4D6B">
        <w:rPr>
          <w:rFonts w:asciiTheme="minorHAnsi" w:hAnsiTheme="minorHAnsi" w:cstheme="minorHAnsi"/>
          <w:sz w:val="22"/>
          <w:szCs w:val="22"/>
          <w:lang w:val="fr-BE"/>
        </w:rPr>
        <w:t>.</w:t>
      </w:r>
    </w:p>
    <w:p w14:paraId="71350FA0" w14:textId="77777777" w:rsidR="00DB1A0C" w:rsidRPr="007E4D6B" w:rsidRDefault="00DB1A0C" w:rsidP="00DB1A0C">
      <w:pPr>
        <w:jc w:val="both"/>
        <w:rPr>
          <w:rFonts w:asciiTheme="minorHAnsi" w:hAnsiTheme="minorHAnsi" w:cstheme="minorHAnsi"/>
          <w:bCs/>
          <w:sz w:val="22"/>
          <w:szCs w:val="22"/>
          <w:lang w:val="fr-BE"/>
        </w:rPr>
      </w:pPr>
    </w:p>
    <w:bookmarkEnd w:id="4"/>
    <w:p w14:paraId="106CEE26" w14:textId="0D270969" w:rsidR="00834E6C" w:rsidRPr="007E4D6B" w:rsidRDefault="00834E6C" w:rsidP="00773901">
      <w:pPr>
        <w:jc w:val="both"/>
        <w:rPr>
          <w:rFonts w:asciiTheme="minorHAnsi" w:hAnsiTheme="minorHAnsi" w:cstheme="minorHAnsi"/>
          <w:bCs/>
          <w:color w:val="FF0000"/>
          <w:sz w:val="22"/>
          <w:szCs w:val="22"/>
          <w:lang w:val="fr-BE"/>
        </w:rPr>
      </w:pPr>
      <w:r w:rsidRPr="007E4D6B">
        <w:rPr>
          <w:rFonts w:asciiTheme="minorHAnsi" w:hAnsiTheme="minorHAnsi" w:cstheme="minorHAnsi"/>
          <w:bCs/>
          <w:sz w:val="22"/>
          <w:szCs w:val="22"/>
          <w:lang w:val="fr-BE"/>
        </w:rPr>
        <w:t xml:space="preserve">Vous pouvez également consulter la charte de protection des données personnelles sur le site internet de la commune : </w:t>
      </w:r>
      <w:hyperlink r:id="rId9" w:history="1">
        <w:r w:rsidR="00773901" w:rsidRPr="007E4D6B">
          <w:rPr>
            <w:rStyle w:val="Lienhypertexte"/>
            <w:rFonts w:asciiTheme="minorHAnsi" w:hAnsiTheme="minorHAnsi" w:cstheme="minorHAnsi"/>
            <w:bCs/>
            <w:sz w:val="22"/>
            <w:szCs w:val="22"/>
            <w:lang w:val="fr-BE"/>
          </w:rPr>
          <w:t>www.lesbonsvillers.be</w:t>
        </w:r>
      </w:hyperlink>
      <w:r w:rsidR="00773901" w:rsidRPr="007E4D6B">
        <w:rPr>
          <w:rFonts w:asciiTheme="minorHAnsi" w:hAnsiTheme="minorHAnsi" w:cstheme="minorHAnsi"/>
          <w:bCs/>
          <w:color w:val="FF0000"/>
          <w:sz w:val="22"/>
          <w:szCs w:val="22"/>
          <w:lang w:val="fr-BE"/>
        </w:rPr>
        <w:t xml:space="preserve"> </w:t>
      </w:r>
    </w:p>
    <w:p w14:paraId="64D0E5B5" w14:textId="77777777" w:rsidR="00AD5364" w:rsidRPr="007E4D6B" w:rsidRDefault="00AD5364" w:rsidP="00773901">
      <w:pPr>
        <w:jc w:val="both"/>
        <w:rPr>
          <w:rFonts w:asciiTheme="minorHAnsi" w:hAnsiTheme="minorHAnsi" w:cstheme="minorHAnsi"/>
          <w:b/>
          <w:sz w:val="22"/>
          <w:szCs w:val="22"/>
          <w:u w:val="single"/>
          <w:lang w:val="pt-BR"/>
        </w:rPr>
      </w:pPr>
    </w:p>
    <w:p w14:paraId="073D9E3E" w14:textId="13A19672" w:rsidR="00773901" w:rsidRPr="007E4D6B" w:rsidRDefault="007D31E1" w:rsidP="00773901">
      <w:pPr>
        <w:jc w:val="both"/>
        <w:rPr>
          <w:rFonts w:asciiTheme="minorHAnsi" w:hAnsiTheme="minorHAnsi" w:cstheme="minorHAnsi"/>
          <w:b/>
          <w:sz w:val="22"/>
          <w:szCs w:val="22"/>
          <w:u w:val="single"/>
          <w:lang w:val="pt-BR"/>
        </w:rPr>
      </w:pPr>
      <w:r w:rsidRPr="007E4D6B">
        <w:rPr>
          <w:rFonts w:asciiTheme="minorHAnsi" w:hAnsiTheme="minorHAnsi" w:cstheme="minorHAnsi"/>
          <w:b/>
          <w:sz w:val="22"/>
          <w:szCs w:val="22"/>
          <w:u w:val="single"/>
          <w:lang w:val="pt-BR"/>
        </w:rPr>
        <w:t xml:space="preserve">Article 10 </w:t>
      </w:r>
      <w:r w:rsidR="00773901" w:rsidRPr="007E4D6B">
        <w:rPr>
          <w:rFonts w:asciiTheme="minorHAnsi" w:hAnsiTheme="minorHAnsi" w:cstheme="minorHAnsi"/>
          <w:b/>
          <w:sz w:val="22"/>
          <w:szCs w:val="22"/>
          <w:u w:val="single"/>
          <w:lang w:val="pt-BR"/>
        </w:rPr>
        <w:t>–</w:t>
      </w:r>
      <w:r w:rsidRPr="007E4D6B">
        <w:rPr>
          <w:rFonts w:asciiTheme="minorHAnsi" w:hAnsiTheme="minorHAnsi" w:cstheme="minorHAnsi"/>
          <w:b/>
          <w:sz w:val="22"/>
          <w:szCs w:val="22"/>
          <w:u w:val="single"/>
          <w:lang w:val="pt-BR"/>
        </w:rPr>
        <w:t xml:space="preserve"> </w:t>
      </w:r>
      <w:r w:rsidR="00B34EEF" w:rsidRPr="007E4D6B">
        <w:rPr>
          <w:rFonts w:asciiTheme="minorHAnsi" w:hAnsiTheme="minorHAnsi" w:cstheme="minorHAnsi"/>
          <w:b/>
          <w:sz w:val="22"/>
          <w:szCs w:val="22"/>
          <w:u w:val="single"/>
          <w:lang w:val="pt-BR"/>
        </w:rPr>
        <w:t>Litige</w:t>
      </w:r>
    </w:p>
    <w:p w14:paraId="19CFE162" w14:textId="57062E03" w:rsidR="00BC2AAD" w:rsidRPr="007E4D6B" w:rsidRDefault="00BC2AAD" w:rsidP="00AD5364">
      <w:pPr>
        <w:jc w:val="both"/>
        <w:rPr>
          <w:rFonts w:asciiTheme="minorHAnsi" w:hAnsiTheme="minorHAnsi" w:cstheme="minorHAnsi"/>
          <w:color w:val="FF0000"/>
          <w:sz w:val="22"/>
          <w:szCs w:val="22"/>
          <w:lang w:val="pt-BR"/>
        </w:rPr>
      </w:pPr>
      <w:r w:rsidRPr="007E4D6B">
        <w:rPr>
          <w:rFonts w:asciiTheme="minorHAnsi" w:hAnsiTheme="minorHAnsi" w:cstheme="minorHAnsi"/>
          <w:sz w:val="22"/>
          <w:szCs w:val="22"/>
          <w:lang w:val="pt-BR"/>
        </w:rPr>
        <w:t xml:space="preserve">En cas de contestation relative à l’application du présent règlement, le bénéficiaire ou le demandeur peut introduire une réclamation écrite  à l’attention du Collège communal à l’adresse </w:t>
      </w:r>
      <w:hyperlink r:id="rId10" w:history="1">
        <w:r w:rsidRPr="007E4D6B">
          <w:rPr>
            <w:rStyle w:val="Lienhypertexte"/>
            <w:rFonts w:asciiTheme="minorHAnsi" w:hAnsiTheme="minorHAnsi" w:cstheme="minorHAnsi"/>
            <w:sz w:val="22"/>
            <w:szCs w:val="22"/>
            <w:lang w:val="pt-BR"/>
          </w:rPr>
          <w:t>secretariat@lesbonsvillers.be</w:t>
        </w:r>
      </w:hyperlink>
    </w:p>
    <w:p w14:paraId="45B844EF" w14:textId="79B5D908" w:rsidR="00FF276B" w:rsidRPr="007E4D6B" w:rsidRDefault="005B5BAD" w:rsidP="00510E30">
      <w:pPr>
        <w:jc w:val="both"/>
        <w:rPr>
          <w:rFonts w:asciiTheme="minorHAnsi" w:hAnsiTheme="minorHAnsi" w:cstheme="minorHAnsi"/>
          <w:sz w:val="22"/>
          <w:szCs w:val="22"/>
        </w:rPr>
      </w:pPr>
      <w:r w:rsidRPr="007E4D6B">
        <w:rPr>
          <w:rFonts w:asciiTheme="minorHAnsi" w:hAnsiTheme="minorHAnsi" w:cstheme="minorHAnsi"/>
          <w:sz w:val="22"/>
          <w:szCs w:val="22"/>
        </w:rPr>
        <w:t>Sans préjudice de l'article L1124-40 du Code de la Démocratie locale et de la Décentralisation, relatif au recouvrement, tout</w:t>
      </w:r>
      <w:r w:rsidR="00BF2DAB" w:rsidRPr="007E4D6B">
        <w:rPr>
          <w:rFonts w:asciiTheme="minorHAnsi" w:hAnsiTheme="minorHAnsi" w:cstheme="minorHAnsi"/>
          <w:sz w:val="22"/>
          <w:szCs w:val="22"/>
        </w:rPr>
        <w:t xml:space="preserve"> </w:t>
      </w:r>
      <w:proofErr w:type="gramStart"/>
      <w:r w:rsidRPr="007E4D6B">
        <w:rPr>
          <w:rFonts w:asciiTheme="minorHAnsi" w:hAnsiTheme="minorHAnsi" w:cstheme="minorHAnsi"/>
          <w:sz w:val="22"/>
          <w:szCs w:val="22"/>
        </w:rPr>
        <w:t>recour</w:t>
      </w:r>
      <w:r w:rsidR="002024AE" w:rsidRPr="007E4D6B">
        <w:rPr>
          <w:rFonts w:asciiTheme="minorHAnsi" w:hAnsiTheme="minorHAnsi" w:cstheme="minorHAnsi"/>
          <w:sz w:val="22"/>
          <w:szCs w:val="22"/>
        </w:rPr>
        <w:t>s</w:t>
      </w:r>
      <w:proofErr w:type="gramEnd"/>
      <w:r w:rsidR="00251F69" w:rsidRPr="007E4D6B">
        <w:rPr>
          <w:rFonts w:asciiTheme="minorHAnsi" w:hAnsiTheme="minorHAnsi" w:cstheme="minorHAnsi"/>
          <w:sz w:val="22"/>
          <w:szCs w:val="22"/>
        </w:rPr>
        <w:t xml:space="preserve"> </w:t>
      </w:r>
      <w:r w:rsidRPr="007E4D6B">
        <w:rPr>
          <w:rFonts w:asciiTheme="minorHAnsi" w:hAnsiTheme="minorHAnsi" w:cstheme="minorHAnsi"/>
          <w:sz w:val="22"/>
          <w:szCs w:val="22"/>
        </w:rPr>
        <w:t>portant sur la présente convention relève uniquement et exclusivement de la compétence des cours et tribunaux de Charleroi. </w:t>
      </w:r>
    </w:p>
    <w:p w14:paraId="211B267D" w14:textId="77777777" w:rsidR="00F34707" w:rsidRPr="007E4D6B" w:rsidRDefault="00F34707" w:rsidP="00FF276B">
      <w:pPr>
        <w:rPr>
          <w:rFonts w:asciiTheme="minorHAnsi" w:hAnsiTheme="minorHAnsi" w:cstheme="minorHAnsi"/>
          <w:sz w:val="22"/>
          <w:szCs w:val="22"/>
          <w:lang w:val="pt-BR"/>
        </w:rPr>
      </w:pPr>
    </w:p>
    <w:p w14:paraId="04A37A27" w14:textId="5AB4690D" w:rsidR="00E43C18" w:rsidRPr="007E4D6B" w:rsidRDefault="00FF276B" w:rsidP="00E43C18">
      <w:pPr>
        <w:rPr>
          <w:rFonts w:asciiTheme="minorHAnsi" w:hAnsiTheme="minorHAnsi" w:cstheme="minorHAnsi"/>
          <w:b/>
          <w:sz w:val="22"/>
          <w:szCs w:val="22"/>
          <w:lang w:val="pt-BR"/>
        </w:rPr>
      </w:pPr>
      <w:r w:rsidRPr="007E4D6B">
        <w:rPr>
          <w:rFonts w:asciiTheme="minorHAnsi" w:hAnsiTheme="minorHAnsi" w:cstheme="minorHAnsi"/>
          <w:b/>
          <w:sz w:val="22"/>
          <w:szCs w:val="22"/>
          <w:lang w:val="pt-BR"/>
        </w:rPr>
        <w:t xml:space="preserve">Fait </w:t>
      </w:r>
      <w:r w:rsidR="00850B84" w:rsidRPr="007E4D6B">
        <w:rPr>
          <w:rFonts w:asciiTheme="minorHAnsi" w:hAnsiTheme="minorHAnsi" w:cstheme="minorHAnsi"/>
          <w:b/>
          <w:sz w:val="22"/>
          <w:szCs w:val="22"/>
          <w:lang w:val="pt-BR"/>
        </w:rPr>
        <w:t>aux</w:t>
      </w:r>
      <w:r w:rsidR="0075743E" w:rsidRPr="007E4D6B">
        <w:rPr>
          <w:rFonts w:asciiTheme="minorHAnsi" w:hAnsiTheme="minorHAnsi" w:cstheme="minorHAnsi"/>
          <w:b/>
          <w:sz w:val="22"/>
          <w:szCs w:val="22"/>
          <w:lang w:val="pt-BR"/>
        </w:rPr>
        <w:t xml:space="preserve"> Bons Villers</w:t>
      </w:r>
      <w:r w:rsidR="00773901" w:rsidRPr="007E4D6B">
        <w:rPr>
          <w:rFonts w:asciiTheme="minorHAnsi" w:hAnsiTheme="minorHAnsi" w:cstheme="minorHAnsi"/>
          <w:b/>
          <w:sz w:val="22"/>
          <w:szCs w:val="22"/>
          <w:lang w:val="pt-BR"/>
        </w:rPr>
        <w:t>,</w:t>
      </w:r>
      <w:r w:rsidR="0075743E" w:rsidRPr="007E4D6B">
        <w:rPr>
          <w:rFonts w:asciiTheme="minorHAnsi" w:hAnsiTheme="minorHAnsi" w:cstheme="minorHAnsi"/>
          <w:b/>
          <w:sz w:val="22"/>
          <w:szCs w:val="22"/>
          <w:lang w:val="pt-BR"/>
        </w:rPr>
        <w:t xml:space="preserve"> le</w:t>
      </w:r>
      <w:r w:rsidR="00E43C18" w:rsidRPr="007E4D6B">
        <w:rPr>
          <w:rFonts w:asciiTheme="minorHAnsi" w:hAnsiTheme="minorHAnsi" w:cstheme="minorHAnsi"/>
          <w:b/>
          <w:sz w:val="22"/>
          <w:szCs w:val="22"/>
          <w:lang w:val="pt-BR"/>
        </w:rPr>
        <w:t xml:space="preserve">                                        </w:t>
      </w:r>
    </w:p>
    <w:p w14:paraId="3F4ECD6C" w14:textId="77777777" w:rsidR="00E43C18" w:rsidRPr="007E4D6B" w:rsidRDefault="00E43C18" w:rsidP="00E43C18">
      <w:pPr>
        <w:rPr>
          <w:rFonts w:asciiTheme="minorHAnsi" w:hAnsiTheme="minorHAnsi" w:cstheme="minorHAnsi"/>
          <w:b/>
          <w:sz w:val="22"/>
          <w:szCs w:val="22"/>
          <w:lang w:val="pt-BR"/>
        </w:rPr>
      </w:pPr>
    </w:p>
    <w:p w14:paraId="7F1F7E2E" w14:textId="573C1E07" w:rsidR="00A0394A" w:rsidRPr="00A0394A" w:rsidRDefault="00732C97" w:rsidP="00FF276B">
      <w:pPr>
        <w:rPr>
          <w:rFonts w:asciiTheme="minorHAnsi" w:hAnsiTheme="minorHAnsi" w:cstheme="minorHAnsi"/>
          <w:b/>
          <w:sz w:val="22"/>
          <w:szCs w:val="22"/>
          <w:lang w:val="pt-BR"/>
        </w:rPr>
      </w:pPr>
      <w:r w:rsidRPr="007E4D6B">
        <w:rPr>
          <w:rFonts w:asciiTheme="minorHAnsi" w:hAnsiTheme="minorHAnsi" w:cstheme="minorHAnsi"/>
          <w:b/>
          <w:sz w:val="22"/>
          <w:szCs w:val="22"/>
          <w:lang w:val="pt-BR"/>
        </w:rPr>
        <w:t>Signature</w:t>
      </w:r>
      <w:bookmarkStart w:id="5" w:name="_GoBack"/>
      <w:bookmarkEnd w:id="5"/>
      <w:r w:rsidR="00C010DC" w:rsidRPr="00A0394A">
        <w:rPr>
          <w:rFonts w:asciiTheme="minorHAnsi" w:hAnsiTheme="minorHAnsi" w:cstheme="minorHAnsi"/>
          <w:b/>
          <w:sz w:val="22"/>
          <w:szCs w:val="22"/>
          <w:lang w:val="pt-BR"/>
        </w:rPr>
        <w:t xml:space="preserve">          </w:t>
      </w:r>
    </w:p>
    <w:p w14:paraId="0FA3EE92" w14:textId="71984CEB" w:rsidR="003E7BD3" w:rsidRPr="00A0394A" w:rsidRDefault="00C010DC" w:rsidP="003E7BD3">
      <w:pPr>
        <w:rPr>
          <w:rFonts w:asciiTheme="minorHAnsi" w:hAnsiTheme="minorHAnsi" w:cstheme="minorHAnsi"/>
          <w:sz w:val="22"/>
          <w:szCs w:val="22"/>
          <w:lang w:val="pt-BR"/>
        </w:rPr>
      </w:pPr>
      <w:r w:rsidRPr="00A0394A">
        <w:rPr>
          <w:rFonts w:asciiTheme="minorHAnsi" w:hAnsiTheme="minorHAnsi" w:cstheme="minorHAnsi"/>
          <w:b/>
          <w:sz w:val="22"/>
          <w:szCs w:val="22"/>
          <w:lang w:val="pt-BR"/>
        </w:rPr>
        <w:t xml:space="preserve">          </w:t>
      </w:r>
      <w:r w:rsidR="00A0394A">
        <w:rPr>
          <w:rFonts w:asciiTheme="minorHAnsi" w:hAnsiTheme="minorHAnsi" w:cstheme="minorHAnsi"/>
          <w:b/>
          <w:sz w:val="22"/>
          <w:szCs w:val="22"/>
          <w:lang w:val="pt-BR"/>
        </w:rPr>
        <w:t xml:space="preserve">    </w:t>
      </w:r>
      <w:bookmarkEnd w:id="1"/>
    </w:p>
    <w:sectPr w:rsidR="003E7BD3" w:rsidRPr="00A0394A" w:rsidSect="00176810">
      <w:headerReference w:type="default" r:id="rId11"/>
      <w:footerReference w:type="even" r:id="rId12"/>
      <w:footerReference w:type="default" r:id="rId13"/>
      <w:headerReference w:type="first" r:id="rId14"/>
      <w:footerReference w:type="first" r:id="rId15"/>
      <w:pgSz w:w="11906" w:h="16838"/>
      <w:pgMar w:top="624" w:right="1418" w:bottom="1134" w:left="1418" w:header="284"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81AAE1" w14:textId="77777777" w:rsidR="00D469DC" w:rsidRDefault="00D469DC">
      <w:r>
        <w:separator/>
      </w:r>
    </w:p>
  </w:endnote>
  <w:endnote w:type="continuationSeparator" w:id="0">
    <w:p w14:paraId="4D453413" w14:textId="77777777" w:rsidR="00D469DC" w:rsidRDefault="00D46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unga">
    <w:altName w:val="Tunga"/>
    <w:panose1 w:val="00000400000000000000"/>
    <w:charset w:val="00"/>
    <w:family w:val="swiss"/>
    <w:pitch w:val="variable"/>
    <w:sig w:usb0="004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565C8" w14:textId="77777777" w:rsidR="00F82331" w:rsidRPr="008C633F" w:rsidRDefault="00C936CC">
    <w:pPr>
      <w:pStyle w:val="Pieddepage"/>
      <w:tabs>
        <w:tab w:val="left" w:pos="5670"/>
      </w:tabs>
      <w:spacing w:line="180" w:lineRule="auto"/>
      <w:jc w:val="center"/>
      <w:rPr>
        <w:rFonts w:ascii="Tunga" w:hAnsi="Tunga" w:cs="Tunga"/>
        <w:color w:val="002060"/>
        <w:sz w:val="22"/>
        <w:szCs w:val="22"/>
      </w:rPr>
    </w:pPr>
    <w:r w:rsidRPr="008C633F">
      <w:rPr>
        <w:rFonts w:ascii="Tunga" w:hAnsi="Tunga" w:cs="Tunga"/>
        <w:color w:val="002060"/>
        <w:sz w:val="22"/>
        <w:szCs w:val="22"/>
      </w:rPr>
      <w:t>______________________________________________________________________________________________________</w:t>
    </w:r>
  </w:p>
  <w:p w14:paraId="4EEE61B4" w14:textId="77777777" w:rsidR="00F82331" w:rsidRPr="008C633F" w:rsidRDefault="00C936CC">
    <w:pPr>
      <w:pStyle w:val="Pieddepage"/>
      <w:tabs>
        <w:tab w:val="left" w:pos="5670"/>
      </w:tabs>
      <w:spacing w:line="168" w:lineRule="auto"/>
      <w:jc w:val="center"/>
      <w:rPr>
        <w:rFonts w:ascii="Tunga" w:hAnsi="Tunga" w:cs="Tunga"/>
        <w:color w:val="002060"/>
        <w:sz w:val="22"/>
        <w:szCs w:val="22"/>
      </w:rPr>
    </w:pPr>
    <w:r w:rsidRPr="008C633F">
      <w:rPr>
        <w:rFonts w:ascii="Tunga" w:hAnsi="Tunga" w:cs="Tunga"/>
        <w:color w:val="002060"/>
        <w:sz w:val="22"/>
        <w:szCs w:val="22"/>
      </w:rPr>
      <w:t>Commune de Les Bons Villers</w:t>
    </w:r>
  </w:p>
  <w:p w14:paraId="2A270B23" w14:textId="77777777" w:rsidR="00F82331" w:rsidRPr="008C633F" w:rsidRDefault="00C936CC">
    <w:pPr>
      <w:pStyle w:val="Pieddepage"/>
      <w:tabs>
        <w:tab w:val="left" w:pos="5670"/>
      </w:tabs>
      <w:spacing w:line="168" w:lineRule="auto"/>
      <w:jc w:val="center"/>
      <w:rPr>
        <w:rFonts w:ascii="Tunga" w:hAnsi="Tunga" w:cs="Tunga"/>
        <w:color w:val="002060"/>
        <w:sz w:val="22"/>
        <w:szCs w:val="22"/>
      </w:rPr>
    </w:pPr>
    <w:r w:rsidRPr="008C633F">
      <w:rPr>
        <w:rFonts w:ascii="Tunga" w:hAnsi="Tunga" w:cs="Tunga"/>
        <w:color w:val="002060"/>
        <w:sz w:val="22"/>
        <w:szCs w:val="22"/>
      </w:rPr>
      <w:t>Province du Hainaut – Arrondissement de Charleroi</w:t>
    </w:r>
  </w:p>
  <w:p w14:paraId="36E301E7" w14:textId="77777777" w:rsidR="00F82331" w:rsidRPr="008C633F" w:rsidRDefault="00C936CC">
    <w:pPr>
      <w:pStyle w:val="Pieddepage"/>
      <w:spacing w:line="168" w:lineRule="auto"/>
      <w:jc w:val="center"/>
      <w:rPr>
        <w:rFonts w:ascii="Tunga" w:hAnsi="Tunga" w:cs="Tunga"/>
        <w:color w:val="002060"/>
        <w:sz w:val="22"/>
        <w:szCs w:val="22"/>
      </w:rPr>
    </w:pPr>
    <w:r w:rsidRPr="008C633F">
      <w:rPr>
        <w:rFonts w:ascii="Tunga" w:hAnsi="Tunga" w:cs="Tunga"/>
        <w:color w:val="002060"/>
        <w:sz w:val="22"/>
        <w:szCs w:val="22"/>
      </w:rPr>
      <w:t>Secrétariat général</w:t>
    </w:r>
  </w:p>
  <w:p w14:paraId="3DCCB9A2" w14:textId="77777777" w:rsidR="00F82331" w:rsidRPr="008C633F" w:rsidRDefault="00C936CC">
    <w:pPr>
      <w:pStyle w:val="Pieddepage"/>
      <w:spacing w:line="168" w:lineRule="auto"/>
      <w:jc w:val="center"/>
      <w:rPr>
        <w:rFonts w:ascii="Tunga" w:hAnsi="Tunga" w:cs="Tunga"/>
        <w:color w:val="002060"/>
        <w:sz w:val="22"/>
        <w:szCs w:val="22"/>
      </w:rPr>
    </w:pPr>
    <w:r w:rsidRPr="008C633F">
      <w:rPr>
        <w:rFonts w:ascii="Tunga" w:hAnsi="Tunga" w:cs="Tunga"/>
        <w:color w:val="002060"/>
        <w:sz w:val="22"/>
        <w:szCs w:val="22"/>
      </w:rPr>
      <w:t>www.lesbonsvillers.be</w:t>
    </w:r>
  </w:p>
  <w:p w14:paraId="71FA56F6" w14:textId="77777777" w:rsidR="00F82331" w:rsidRPr="008C633F" w:rsidRDefault="00C936CC">
    <w:pPr>
      <w:pStyle w:val="Pieddepage"/>
      <w:spacing w:line="168" w:lineRule="auto"/>
      <w:jc w:val="right"/>
      <w:rPr>
        <w:rFonts w:ascii="Tunga" w:hAnsi="Tunga" w:cs="Tunga"/>
        <w:color w:val="002060"/>
        <w:sz w:val="22"/>
        <w:szCs w:val="22"/>
      </w:rPr>
    </w:pPr>
    <w:r w:rsidRPr="008C633F">
      <w:rPr>
        <w:rFonts w:ascii="Tunga" w:hAnsi="Tunga" w:cs="Tunga"/>
        <w:color w:val="002060"/>
        <w:sz w:val="22"/>
        <w:szCs w:val="22"/>
      </w:rPr>
      <w:tab/>
    </w:r>
    <w:r w:rsidRPr="008C633F">
      <w:rPr>
        <w:rFonts w:ascii="Tunga" w:hAnsi="Tunga" w:cs="Tunga"/>
        <w:color w:val="002060"/>
        <w:sz w:val="22"/>
        <w:szCs w:val="22"/>
      </w:rPr>
      <w:tab/>
    </w:r>
    <w:r w:rsidRPr="008C633F">
      <w:rPr>
        <w:rFonts w:ascii="Tunga" w:hAnsi="Tunga" w:cs="Tunga"/>
        <w:color w:val="002060"/>
        <w:sz w:val="22"/>
        <w:szCs w:val="22"/>
      </w:rPr>
      <w:tab/>
    </w:r>
    <w:r w:rsidRPr="008C633F">
      <w:rPr>
        <w:rFonts w:ascii="Tunga" w:hAnsi="Tunga" w:cs="Tunga"/>
        <w:color w:val="002060"/>
        <w:sz w:val="22"/>
        <w:szCs w:val="22"/>
      </w:rPr>
      <w:fldChar w:fldCharType="begin"/>
    </w:r>
    <w:r w:rsidRPr="008C633F">
      <w:rPr>
        <w:rFonts w:ascii="Tunga" w:hAnsi="Tunga" w:cs="Tunga"/>
        <w:color w:val="002060"/>
        <w:sz w:val="22"/>
        <w:szCs w:val="22"/>
      </w:rPr>
      <w:instrText>PAGE   \* MERGEFORMAT</w:instrText>
    </w:r>
    <w:r w:rsidRPr="008C633F">
      <w:rPr>
        <w:rFonts w:ascii="Tunga" w:hAnsi="Tunga" w:cs="Tunga"/>
        <w:color w:val="002060"/>
        <w:sz w:val="22"/>
        <w:szCs w:val="22"/>
      </w:rPr>
      <w:fldChar w:fldCharType="separate"/>
    </w:r>
    <w:r>
      <w:rPr>
        <w:rFonts w:ascii="Tunga" w:hAnsi="Tunga" w:cs="Tunga"/>
        <w:noProof/>
        <w:color w:val="002060"/>
        <w:sz w:val="22"/>
        <w:szCs w:val="22"/>
      </w:rPr>
      <w:t>2</w:t>
    </w:r>
    <w:r w:rsidRPr="008C633F">
      <w:rPr>
        <w:rFonts w:ascii="Tunga" w:hAnsi="Tunga" w:cs="Tunga"/>
        <w:color w:val="002060"/>
        <w:sz w:val="22"/>
        <w:szCs w:val="22"/>
      </w:rPr>
      <w:fldChar w:fldCharType="end"/>
    </w:r>
  </w:p>
  <w:p w14:paraId="2BE716C7" w14:textId="77777777" w:rsidR="00F82331" w:rsidRDefault="00F8233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A6360" w14:textId="77777777" w:rsidR="00F82331" w:rsidRPr="00870DEE" w:rsidRDefault="00C936CC">
    <w:pPr>
      <w:pStyle w:val="Pieddepage"/>
      <w:tabs>
        <w:tab w:val="left" w:pos="5670"/>
      </w:tabs>
      <w:spacing w:line="180" w:lineRule="auto"/>
      <w:jc w:val="center"/>
      <w:rPr>
        <w:rFonts w:ascii="Garamond" w:hAnsi="Garamond" w:cs="Tunga"/>
        <w:color w:val="253687"/>
        <w:sz w:val="22"/>
        <w:szCs w:val="22"/>
      </w:rPr>
    </w:pPr>
    <w:r w:rsidRPr="00870DEE">
      <w:rPr>
        <w:rFonts w:ascii="Garamond" w:hAnsi="Garamond" w:cs="Tunga"/>
        <w:color w:val="253687"/>
        <w:sz w:val="22"/>
        <w:szCs w:val="22"/>
      </w:rPr>
      <w:t>__________________________________________________________________________________</w:t>
    </w:r>
  </w:p>
  <w:p w14:paraId="6BC3325D" w14:textId="77777777" w:rsidR="00D665B1" w:rsidRDefault="00D665B1" w:rsidP="00870DEE">
    <w:pPr>
      <w:pStyle w:val="Pieddepage"/>
      <w:tabs>
        <w:tab w:val="left" w:pos="5670"/>
      </w:tabs>
      <w:jc w:val="center"/>
      <w:rPr>
        <w:rFonts w:ascii="Garamond" w:hAnsi="Garamond" w:cs="Tunga"/>
        <w:color w:val="253687"/>
        <w:sz w:val="22"/>
        <w:szCs w:val="22"/>
      </w:rPr>
    </w:pPr>
  </w:p>
  <w:p w14:paraId="3A70077B" w14:textId="77777777" w:rsidR="00F82331" w:rsidRPr="00732C97" w:rsidRDefault="00C936CC" w:rsidP="00870DEE">
    <w:pPr>
      <w:pStyle w:val="Pieddepage"/>
      <w:tabs>
        <w:tab w:val="left" w:pos="5670"/>
      </w:tabs>
      <w:jc w:val="center"/>
      <w:rPr>
        <w:rFonts w:asciiTheme="minorHAnsi" w:hAnsiTheme="minorHAnsi" w:cstheme="minorHAnsi"/>
        <w:color w:val="253687"/>
        <w:sz w:val="18"/>
        <w:szCs w:val="22"/>
      </w:rPr>
    </w:pPr>
    <w:r w:rsidRPr="00732C97">
      <w:rPr>
        <w:rFonts w:asciiTheme="minorHAnsi" w:hAnsiTheme="minorHAnsi" w:cstheme="minorHAnsi"/>
        <w:color w:val="253687"/>
        <w:sz w:val="18"/>
        <w:szCs w:val="22"/>
      </w:rPr>
      <w:t>Commune d</w:t>
    </w:r>
    <w:r w:rsidR="00870DEE" w:rsidRPr="00732C97">
      <w:rPr>
        <w:rFonts w:asciiTheme="minorHAnsi" w:hAnsiTheme="minorHAnsi" w:cstheme="minorHAnsi"/>
        <w:color w:val="253687"/>
        <w:sz w:val="18"/>
        <w:szCs w:val="22"/>
      </w:rPr>
      <w:t>e</w:t>
    </w:r>
    <w:r w:rsidRPr="00732C97">
      <w:rPr>
        <w:rFonts w:asciiTheme="minorHAnsi" w:hAnsiTheme="minorHAnsi" w:cstheme="minorHAnsi"/>
        <w:color w:val="253687"/>
        <w:sz w:val="18"/>
        <w:szCs w:val="22"/>
      </w:rPr>
      <w:t>s Bons Villers</w:t>
    </w:r>
  </w:p>
  <w:p w14:paraId="76DBD086" w14:textId="77777777" w:rsidR="00F82331" w:rsidRPr="00732C97" w:rsidRDefault="00C936CC" w:rsidP="00870DEE">
    <w:pPr>
      <w:pStyle w:val="Pieddepage"/>
      <w:tabs>
        <w:tab w:val="left" w:pos="5670"/>
      </w:tabs>
      <w:jc w:val="center"/>
      <w:rPr>
        <w:rFonts w:asciiTheme="minorHAnsi" w:hAnsiTheme="minorHAnsi" w:cstheme="minorHAnsi"/>
        <w:color w:val="253687"/>
        <w:sz w:val="18"/>
        <w:szCs w:val="22"/>
      </w:rPr>
    </w:pPr>
    <w:r w:rsidRPr="00732C97">
      <w:rPr>
        <w:rFonts w:asciiTheme="minorHAnsi" w:hAnsiTheme="minorHAnsi" w:cstheme="minorHAnsi"/>
        <w:color w:val="253687"/>
        <w:sz w:val="18"/>
        <w:szCs w:val="22"/>
      </w:rPr>
      <w:t>Province du Hainaut – Arrondissement de Charleroi</w:t>
    </w:r>
  </w:p>
  <w:p w14:paraId="69DB9286" w14:textId="77777777" w:rsidR="00F82331" w:rsidRPr="00732C97" w:rsidRDefault="00870DEE" w:rsidP="00870DEE">
    <w:pPr>
      <w:pStyle w:val="Pieddepage"/>
      <w:jc w:val="center"/>
      <w:rPr>
        <w:rFonts w:ascii="Garamond" w:hAnsi="Garamond" w:cs="Tunga"/>
        <w:color w:val="253687"/>
        <w:sz w:val="20"/>
        <w:szCs w:val="22"/>
      </w:rPr>
    </w:pPr>
    <w:r w:rsidRPr="00732C97">
      <w:rPr>
        <w:rFonts w:asciiTheme="minorHAnsi" w:hAnsiTheme="minorHAnsi" w:cstheme="minorHAnsi"/>
        <w:sz w:val="18"/>
        <w:szCs w:val="22"/>
      </w:rPr>
      <w:t xml:space="preserve">                                                                  </w:t>
    </w:r>
    <w:r w:rsidR="00732C97">
      <w:rPr>
        <w:rFonts w:asciiTheme="minorHAnsi" w:hAnsiTheme="minorHAnsi" w:cstheme="minorHAnsi"/>
        <w:sz w:val="18"/>
        <w:szCs w:val="22"/>
      </w:rPr>
      <w:t xml:space="preserve">                         </w:t>
    </w:r>
    <w:hyperlink r:id="rId1" w:history="1">
      <w:r w:rsidR="00732C97" w:rsidRPr="00713594">
        <w:rPr>
          <w:rStyle w:val="Lienhypertexte"/>
          <w:rFonts w:asciiTheme="minorHAnsi" w:hAnsiTheme="minorHAnsi" w:cstheme="minorHAnsi"/>
          <w:sz w:val="18"/>
          <w:szCs w:val="22"/>
        </w:rPr>
        <w:t>www.les-bons-villers.be</w:t>
      </w:r>
    </w:hyperlink>
    <w:r w:rsidRPr="00732C97">
      <w:rPr>
        <w:rFonts w:ascii="Garamond" w:hAnsi="Garamond" w:cs="Tunga"/>
        <w:color w:val="253687"/>
        <w:sz w:val="18"/>
        <w:szCs w:val="22"/>
      </w:rPr>
      <w:t xml:space="preserve">                                      </w:t>
    </w:r>
    <w:r w:rsidR="00AC6EE6" w:rsidRPr="00732C97">
      <w:rPr>
        <w:rFonts w:ascii="Garamond" w:hAnsi="Garamond" w:cs="Tunga"/>
        <w:color w:val="253687"/>
        <w:sz w:val="18"/>
        <w:szCs w:val="22"/>
      </w:rPr>
      <w:t xml:space="preserve"> </w:t>
    </w:r>
    <w:r w:rsidR="00732C97">
      <w:rPr>
        <w:rFonts w:ascii="Garamond" w:hAnsi="Garamond" w:cs="Tunga"/>
        <w:color w:val="253687"/>
        <w:sz w:val="18"/>
        <w:szCs w:val="22"/>
      </w:rPr>
      <w:t xml:space="preserve">              </w:t>
    </w:r>
    <w:r w:rsidR="00AC6EE6" w:rsidRPr="00732C97">
      <w:rPr>
        <w:rFonts w:ascii="Garamond" w:hAnsi="Garamond" w:cs="Tunga"/>
        <w:color w:val="253687"/>
        <w:sz w:val="18"/>
        <w:szCs w:val="22"/>
      </w:rPr>
      <w:t xml:space="preserve">    </w:t>
    </w:r>
    <w:r w:rsidRPr="00732C97">
      <w:rPr>
        <w:rFonts w:ascii="Garamond" w:hAnsi="Garamond" w:cs="Tunga"/>
        <w:color w:val="253687"/>
        <w:sz w:val="18"/>
        <w:szCs w:val="22"/>
      </w:rPr>
      <w:t xml:space="preserve">   </w:t>
    </w:r>
    <w:r w:rsidR="00C936CC" w:rsidRPr="00732C97">
      <w:rPr>
        <w:rFonts w:asciiTheme="minorHAnsi" w:hAnsiTheme="minorHAnsi" w:cstheme="minorHAnsi"/>
        <w:color w:val="253687"/>
        <w:sz w:val="18"/>
        <w:szCs w:val="22"/>
      </w:rPr>
      <w:t xml:space="preserve">Page </w:t>
    </w:r>
    <w:r w:rsidR="00C936CC" w:rsidRPr="00732C97">
      <w:rPr>
        <w:rFonts w:asciiTheme="minorHAnsi" w:hAnsiTheme="minorHAnsi" w:cstheme="minorHAnsi"/>
        <w:b/>
        <w:bCs/>
        <w:color w:val="253687"/>
        <w:sz w:val="18"/>
        <w:szCs w:val="22"/>
      </w:rPr>
      <w:fldChar w:fldCharType="begin"/>
    </w:r>
    <w:r w:rsidR="00C936CC" w:rsidRPr="00732C97">
      <w:rPr>
        <w:rFonts w:asciiTheme="minorHAnsi" w:hAnsiTheme="minorHAnsi" w:cstheme="minorHAnsi"/>
        <w:b/>
        <w:bCs/>
        <w:color w:val="253687"/>
        <w:sz w:val="18"/>
        <w:szCs w:val="22"/>
      </w:rPr>
      <w:instrText>PAGE  \* Arabic  \* MERGEFORMAT</w:instrText>
    </w:r>
    <w:r w:rsidR="00C936CC" w:rsidRPr="00732C97">
      <w:rPr>
        <w:rFonts w:asciiTheme="minorHAnsi" w:hAnsiTheme="minorHAnsi" w:cstheme="minorHAnsi"/>
        <w:b/>
        <w:bCs/>
        <w:color w:val="253687"/>
        <w:sz w:val="18"/>
        <w:szCs w:val="22"/>
      </w:rPr>
      <w:fldChar w:fldCharType="separate"/>
    </w:r>
    <w:r w:rsidR="00C936CC" w:rsidRPr="00732C97">
      <w:rPr>
        <w:rFonts w:asciiTheme="minorHAnsi" w:hAnsiTheme="minorHAnsi" w:cstheme="minorHAnsi"/>
        <w:b/>
        <w:bCs/>
        <w:noProof/>
        <w:color w:val="253687"/>
        <w:sz w:val="18"/>
        <w:szCs w:val="22"/>
      </w:rPr>
      <w:t>2</w:t>
    </w:r>
    <w:r w:rsidR="00C936CC" w:rsidRPr="00732C97">
      <w:rPr>
        <w:rFonts w:asciiTheme="minorHAnsi" w:hAnsiTheme="minorHAnsi" w:cstheme="minorHAnsi"/>
        <w:b/>
        <w:bCs/>
        <w:color w:val="253687"/>
        <w:sz w:val="18"/>
        <w:szCs w:val="22"/>
      </w:rPr>
      <w:fldChar w:fldCharType="end"/>
    </w:r>
    <w:r w:rsidR="00C936CC" w:rsidRPr="00732C97">
      <w:rPr>
        <w:rFonts w:asciiTheme="minorHAnsi" w:hAnsiTheme="minorHAnsi" w:cstheme="minorHAnsi"/>
        <w:color w:val="253687"/>
        <w:sz w:val="18"/>
        <w:szCs w:val="22"/>
      </w:rPr>
      <w:t xml:space="preserve"> sur </w:t>
    </w:r>
    <w:r w:rsidR="00C936CC" w:rsidRPr="00732C97">
      <w:rPr>
        <w:rFonts w:asciiTheme="minorHAnsi" w:hAnsiTheme="minorHAnsi" w:cstheme="minorHAnsi"/>
        <w:b/>
        <w:bCs/>
        <w:color w:val="253687"/>
        <w:sz w:val="18"/>
        <w:szCs w:val="22"/>
      </w:rPr>
      <w:fldChar w:fldCharType="begin"/>
    </w:r>
    <w:r w:rsidR="00C936CC" w:rsidRPr="00732C97">
      <w:rPr>
        <w:rFonts w:asciiTheme="minorHAnsi" w:hAnsiTheme="minorHAnsi" w:cstheme="minorHAnsi"/>
        <w:b/>
        <w:bCs/>
        <w:color w:val="253687"/>
        <w:sz w:val="18"/>
        <w:szCs w:val="22"/>
      </w:rPr>
      <w:instrText>NUMPAGES  \* Arabic  \* MERGEFORMAT</w:instrText>
    </w:r>
    <w:r w:rsidR="00C936CC" w:rsidRPr="00732C97">
      <w:rPr>
        <w:rFonts w:asciiTheme="minorHAnsi" w:hAnsiTheme="minorHAnsi" w:cstheme="minorHAnsi"/>
        <w:b/>
        <w:bCs/>
        <w:color w:val="253687"/>
        <w:sz w:val="18"/>
        <w:szCs w:val="22"/>
      </w:rPr>
      <w:fldChar w:fldCharType="separate"/>
    </w:r>
    <w:r w:rsidR="00C936CC" w:rsidRPr="00732C97">
      <w:rPr>
        <w:rFonts w:asciiTheme="minorHAnsi" w:hAnsiTheme="minorHAnsi" w:cstheme="minorHAnsi"/>
        <w:b/>
        <w:bCs/>
        <w:noProof/>
        <w:color w:val="253687"/>
        <w:sz w:val="18"/>
        <w:szCs w:val="22"/>
      </w:rPr>
      <w:t>2</w:t>
    </w:r>
    <w:r w:rsidR="00C936CC" w:rsidRPr="00732C97">
      <w:rPr>
        <w:rFonts w:asciiTheme="minorHAnsi" w:hAnsiTheme="minorHAnsi" w:cstheme="minorHAnsi"/>
        <w:b/>
        <w:bCs/>
        <w:color w:val="253687"/>
        <w:sz w:val="18"/>
        <w:szCs w:val="22"/>
      </w:rPr>
      <w:fldChar w:fldCharType="end"/>
    </w:r>
    <w:r w:rsidR="00C936CC" w:rsidRPr="00732C97">
      <w:rPr>
        <w:rFonts w:ascii="Garamond" w:hAnsi="Garamond" w:cs="Tunga"/>
        <w:color w:val="253687"/>
        <w:sz w:val="20"/>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534C4" w14:textId="77777777" w:rsidR="00F82331" w:rsidRPr="00870DEE" w:rsidRDefault="00C936CC" w:rsidP="00870DEE">
    <w:pPr>
      <w:pStyle w:val="Pieddepage"/>
      <w:tabs>
        <w:tab w:val="left" w:pos="5670"/>
      </w:tabs>
      <w:jc w:val="center"/>
      <w:rPr>
        <w:rFonts w:ascii="Garamond" w:hAnsi="Garamond" w:cs="Tunga"/>
        <w:color w:val="253687"/>
        <w:sz w:val="22"/>
        <w:szCs w:val="22"/>
      </w:rPr>
    </w:pPr>
    <w:r w:rsidRPr="00870DEE">
      <w:rPr>
        <w:rFonts w:ascii="Garamond" w:hAnsi="Garamond" w:cs="Tunga"/>
        <w:color w:val="253687"/>
        <w:sz w:val="22"/>
        <w:szCs w:val="22"/>
      </w:rPr>
      <w:t>__________________________________________________________________________________</w:t>
    </w:r>
  </w:p>
  <w:p w14:paraId="55C5EC30" w14:textId="77777777" w:rsidR="00F82331" w:rsidRPr="00732C97" w:rsidRDefault="00C936CC" w:rsidP="00870DEE">
    <w:pPr>
      <w:pStyle w:val="Pieddepage"/>
      <w:tabs>
        <w:tab w:val="left" w:pos="5670"/>
      </w:tabs>
      <w:jc w:val="center"/>
      <w:rPr>
        <w:rFonts w:asciiTheme="minorHAnsi" w:hAnsiTheme="minorHAnsi" w:cstheme="minorHAnsi"/>
        <w:color w:val="253687"/>
        <w:sz w:val="18"/>
        <w:szCs w:val="22"/>
      </w:rPr>
    </w:pPr>
    <w:r w:rsidRPr="00732C97">
      <w:rPr>
        <w:rFonts w:asciiTheme="minorHAnsi" w:hAnsiTheme="minorHAnsi" w:cstheme="minorHAnsi"/>
        <w:color w:val="253687"/>
        <w:sz w:val="18"/>
        <w:szCs w:val="22"/>
      </w:rPr>
      <w:t>Commune des Bons Villers</w:t>
    </w:r>
  </w:p>
  <w:p w14:paraId="2502D4FE" w14:textId="77777777" w:rsidR="00F82331" w:rsidRPr="00732C97" w:rsidRDefault="00C936CC" w:rsidP="00870DEE">
    <w:pPr>
      <w:pStyle w:val="Pieddepage"/>
      <w:tabs>
        <w:tab w:val="left" w:pos="5670"/>
      </w:tabs>
      <w:jc w:val="center"/>
      <w:rPr>
        <w:rFonts w:asciiTheme="minorHAnsi" w:hAnsiTheme="minorHAnsi" w:cstheme="minorHAnsi"/>
        <w:color w:val="253687"/>
        <w:sz w:val="18"/>
        <w:szCs w:val="22"/>
      </w:rPr>
    </w:pPr>
    <w:r w:rsidRPr="00732C97">
      <w:rPr>
        <w:rFonts w:asciiTheme="minorHAnsi" w:hAnsiTheme="minorHAnsi" w:cstheme="minorHAnsi"/>
        <w:color w:val="253687"/>
        <w:sz w:val="18"/>
        <w:szCs w:val="22"/>
      </w:rPr>
      <w:t>Province du Hainaut – Arrondissement de Charleroi</w:t>
    </w:r>
  </w:p>
  <w:p w14:paraId="78B1C8CC" w14:textId="77777777" w:rsidR="00870DEE" w:rsidRPr="00732C97" w:rsidRDefault="00606C5C" w:rsidP="00870DEE">
    <w:pPr>
      <w:pStyle w:val="Pieddepage"/>
      <w:jc w:val="center"/>
      <w:rPr>
        <w:rFonts w:asciiTheme="minorHAnsi" w:hAnsiTheme="minorHAnsi" w:cstheme="minorHAnsi"/>
        <w:color w:val="253687"/>
        <w:sz w:val="18"/>
        <w:szCs w:val="22"/>
      </w:rPr>
    </w:pPr>
    <w:hyperlink r:id="rId1" w:history="1">
      <w:r w:rsidR="00870DEE" w:rsidRPr="00732C97">
        <w:rPr>
          <w:rStyle w:val="Lienhypertexte"/>
          <w:rFonts w:asciiTheme="minorHAnsi" w:hAnsiTheme="minorHAnsi" w:cstheme="minorHAnsi"/>
          <w:sz w:val="18"/>
          <w:szCs w:val="22"/>
        </w:rPr>
        <w:t>www.les-bons-villers.be</w:t>
      </w:r>
    </w:hyperlink>
  </w:p>
  <w:p w14:paraId="5771209C" w14:textId="77777777" w:rsidR="00F82331" w:rsidRPr="00732C97" w:rsidRDefault="00870DEE" w:rsidP="00870DEE">
    <w:pPr>
      <w:pStyle w:val="Pieddepage"/>
      <w:jc w:val="center"/>
      <w:rPr>
        <w:rFonts w:asciiTheme="minorHAnsi" w:hAnsiTheme="minorHAnsi" w:cstheme="minorHAnsi"/>
        <w:color w:val="253687"/>
        <w:sz w:val="18"/>
        <w:szCs w:val="22"/>
      </w:rPr>
    </w:pPr>
    <w:r w:rsidRPr="00732C97">
      <w:rPr>
        <w:rFonts w:asciiTheme="minorHAnsi" w:hAnsiTheme="minorHAnsi" w:cstheme="minorHAnsi"/>
        <w:color w:val="253687"/>
        <w:sz w:val="18"/>
        <w:szCs w:val="22"/>
      </w:rPr>
      <w:t xml:space="preserve">                                             </w:t>
    </w:r>
    <w:r w:rsidR="00C936CC" w:rsidRPr="00732C97">
      <w:rPr>
        <w:rFonts w:asciiTheme="minorHAnsi" w:hAnsiTheme="minorHAnsi" w:cstheme="minorHAnsi"/>
        <w:color w:val="253687"/>
        <w:sz w:val="18"/>
        <w:szCs w:val="22"/>
      </w:rPr>
      <w:tab/>
    </w:r>
    <w:r w:rsidR="00C936CC" w:rsidRPr="00732C97">
      <w:rPr>
        <w:rFonts w:asciiTheme="minorHAnsi" w:hAnsiTheme="minorHAnsi" w:cstheme="minorHAnsi"/>
        <w:color w:val="253687"/>
        <w:sz w:val="18"/>
        <w:szCs w:val="22"/>
      </w:rPr>
      <w:tab/>
      <w:t xml:space="preserve">Page </w:t>
    </w:r>
    <w:r w:rsidR="00C936CC" w:rsidRPr="00732C97">
      <w:rPr>
        <w:rFonts w:asciiTheme="minorHAnsi" w:hAnsiTheme="minorHAnsi" w:cstheme="minorHAnsi"/>
        <w:b/>
        <w:bCs/>
        <w:color w:val="253687"/>
        <w:sz w:val="18"/>
        <w:szCs w:val="22"/>
      </w:rPr>
      <w:fldChar w:fldCharType="begin"/>
    </w:r>
    <w:r w:rsidR="00C936CC" w:rsidRPr="00732C97">
      <w:rPr>
        <w:rFonts w:asciiTheme="minorHAnsi" w:hAnsiTheme="minorHAnsi" w:cstheme="minorHAnsi"/>
        <w:b/>
        <w:bCs/>
        <w:color w:val="253687"/>
        <w:sz w:val="18"/>
        <w:szCs w:val="22"/>
      </w:rPr>
      <w:instrText>PAGE  \* Arabic  \* MERGEFORMAT</w:instrText>
    </w:r>
    <w:r w:rsidR="00C936CC" w:rsidRPr="00732C97">
      <w:rPr>
        <w:rFonts w:asciiTheme="minorHAnsi" w:hAnsiTheme="minorHAnsi" w:cstheme="minorHAnsi"/>
        <w:b/>
        <w:bCs/>
        <w:color w:val="253687"/>
        <w:sz w:val="18"/>
        <w:szCs w:val="22"/>
      </w:rPr>
      <w:fldChar w:fldCharType="separate"/>
    </w:r>
    <w:r w:rsidR="00C936CC" w:rsidRPr="00732C97">
      <w:rPr>
        <w:rFonts w:asciiTheme="minorHAnsi" w:hAnsiTheme="minorHAnsi" w:cstheme="minorHAnsi"/>
        <w:b/>
        <w:bCs/>
        <w:noProof/>
        <w:color w:val="253687"/>
        <w:sz w:val="18"/>
        <w:szCs w:val="22"/>
      </w:rPr>
      <w:t>1</w:t>
    </w:r>
    <w:r w:rsidR="00C936CC" w:rsidRPr="00732C97">
      <w:rPr>
        <w:rFonts w:asciiTheme="minorHAnsi" w:hAnsiTheme="minorHAnsi" w:cstheme="minorHAnsi"/>
        <w:b/>
        <w:bCs/>
        <w:color w:val="253687"/>
        <w:sz w:val="18"/>
        <w:szCs w:val="22"/>
      </w:rPr>
      <w:fldChar w:fldCharType="end"/>
    </w:r>
    <w:r w:rsidR="00C936CC" w:rsidRPr="00732C97">
      <w:rPr>
        <w:rFonts w:asciiTheme="minorHAnsi" w:hAnsiTheme="minorHAnsi" w:cstheme="minorHAnsi"/>
        <w:color w:val="253687"/>
        <w:sz w:val="18"/>
        <w:szCs w:val="22"/>
      </w:rPr>
      <w:t xml:space="preserve"> sur </w:t>
    </w:r>
    <w:r w:rsidR="00C936CC" w:rsidRPr="00732C97">
      <w:rPr>
        <w:rFonts w:asciiTheme="minorHAnsi" w:hAnsiTheme="minorHAnsi" w:cstheme="minorHAnsi"/>
        <w:b/>
        <w:bCs/>
        <w:color w:val="253687"/>
        <w:sz w:val="18"/>
        <w:szCs w:val="22"/>
      </w:rPr>
      <w:fldChar w:fldCharType="begin"/>
    </w:r>
    <w:r w:rsidR="00C936CC" w:rsidRPr="00732C97">
      <w:rPr>
        <w:rFonts w:asciiTheme="minorHAnsi" w:hAnsiTheme="minorHAnsi" w:cstheme="minorHAnsi"/>
        <w:b/>
        <w:bCs/>
        <w:color w:val="253687"/>
        <w:sz w:val="18"/>
        <w:szCs w:val="22"/>
      </w:rPr>
      <w:instrText>NUMPAGES  \* Arabic  \* MERGEFORMAT</w:instrText>
    </w:r>
    <w:r w:rsidR="00C936CC" w:rsidRPr="00732C97">
      <w:rPr>
        <w:rFonts w:asciiTheme="minorHAnsi" w:hAnsiTheme="minorHAnsi" w:cstheme="minorHAnsi"/>
        <w:b/>
        <w:bCs/>
        <w:color w:val="253687"/>
        <w:sz w:val="18"/>
        <w:szCs w:val="22"/>
      </w:rPr>
      <w:fldChar w:fldCharType="separate"/>
    </w:r>
    <w:r w:rsidR="00C936CC" w:rsidRPr="00732C97">
      <w:rPr>
        <w:rFonts w:asciiTheme="minorHAnsi" w:hAnsiTheme="minorHAnsi" w:cstheme="minorHAnsi"/>
        <w:b/>
        <w:bCs/>
        <w:noProof/>
        <w:color w:val="253687"/>
        <w:sz w:val="18"/>
        <w:szCs w:val="22"/>
      </w:rPr>
      <w:t>1</w:t>
    </w:r>
    <w:r w:rsidR="00C936CC" w:rsidRPr="00732C97">
      <w:rPr>
        <w:rFonts w:asciiTheme="minorHAnsi" w:hAnsiTheme="minorHAnsi" w:cstheme="minorHAnsi"/>
        <w:b/>
        <w:bCs/>
        <w:color w:val="253687"/>
        <w:sz w:val="18"/>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066C7C" w14:textId="77777777" w:rsidR="00D469DC" w:rsidRDefault="00D469DC">
      <w:r>
        <w:separator/>
      </w:r>
    </w:p>
  </w:footnote>
  <w:footnote w:type="continuationSeparator" w:id="0">
    <w:p w14:paraId="10864330" w14:textId="77777777" w:rsidR="00D469DC" w:rsidRDefault="00D46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6E402" w14:textId="77777777" w:rsidR="00053BEF" w:rsidRPr="00AA66B8" w:rsidRDefault="00053BEF">
    <w:pPr>
      <w:pStyle w:val="En-tte"/>
      <w:tabs>
        <w:tab w:val="clear" w:pos="4536"/>
        <w:tab w:val="clear" w:pos="9072"/>
        <w:tab w:val="left" w:pos="2811"/>
      </w:tabs>
      <w:jc w:val="right"/>
      <w:rPr>
        <w:rFonts w:ascii="Calibri" w:hAnsi="Calibri"/>
        <w:color w:val="25368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444DA" w14:textId="77777777" w:rsidR="00850B84" w:rsidRDefault="00850B84" w:rsidP="00870DEE">
    <w:pPr>
      <w:jc w:val="right"/>
      <w:rPr>
        <w:rFonts w:ascii="Garamond" w:hAnsi="Garamond"/>
        <w:color w:val="253687"/>
      </w:rPr>
    </w:pPr>
    <w:r>
      <w:rPr>
        <w:rFonts w:ascii="Garamond" w:hAnsi="Garamond"/>
        <w:color w:val="253687"/>
      </w:rPr>
      <w:t xml:space="preserve">                                   </w:t>
    </w:r>
  </w:p>
  <w:p w14:paraId="3312161E" w14:textId="77777777" w:rsidR="00850B84" w:rsidRDefault="00732C97" w:rsidP="00870DEE">
    <w:pPr>
      <w:jc w:val="right"/>
      <w:rPr>
        <w:rFonts w:ascii="Garamond" w:hAnsi="Garamond"/>
        <w:color w:val="253687"/>
      </w:rPr>
    </w:pPr>
    <w:r w:rsidRPr="00870DEE">
      <w:rPr>
        <w:rFonts w:ascii="Garamond" w:hAnsi="Garamond"/>
        <w:noProof/>
        <w:sz w:val="26"/>
        <w:szCs w:val="26"/>
      </w:rPr>
      <w:drawing>
        <wp:anchor distT="0" distB="0" distL="114300" distR="114300" simplePos="0" relativeHeight="251658240" behindDoc="0" locked="0" layoutInCell="1" allowOverlap="1" wp14:anchorId="65A2699D" wp14:editId="22BA8A72">
          <wp:simplePos x="0" y="0"/>
          <wp:positionH relativeFrom="margin">
            <wp:align>left</wp:align>
          </wp:positionH>
          <wp:positionV relativeFrom="paragraph">
            <wp:posOffset>38735</wp:posOffset>
          </wp:positionV>
          <wp:extent cx="1799451" cy="955343"/>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99451" cy="955343"/>
                  </a:xfrm>
                  <a:prstGeom prst="rect">
                    <a:avLst/>
                  </a:prstGeom>
                </pic:spPr>
              </pic:pic>
            </a:graphicData>
          </a:graphic>
          <wp14:sizeRelH relativeFrom="margin">
            <wp14:pctWidth>0</wp14:pctWidth>
          </wp14:sizeRelH>
          <wp14:sizeRelV relativeFrom="margin">
            <wp14:pctHeight>0</wp14:pctHeight>
          </wp14:sizeRelV>
        </wp:anchor>
      </w:drawing>
    </w:r>
    <w:r w:rsidR="00850B84">
      <w:rPr>
        <w:rFonts w:ascii="Garamond" w:hAnsi="Garamond"/>
        <w:color w:val="253687"/>
      </w:rPr>
      <w:t xml:space="preserve">                          </w:t>
    </w:r>
    <w:r w:rsidR="00C936CC" w:rsidRPr="00870DEE">
      <w:rPr>
        <w:rFonts w:ascii="Garamond" w:hAnsi="Garamond"/>
        <w:color w:val="253687"/>
      </w:rPr>
      <w:tab/>
    </w:r>
  </w:p>
  <w:p w14:paraId="57E75C35" w14:textId="5AE5276C" w:rsidR="00850B84" w:rsidRDefault="00850B84" w:rsidP="00850B84">
    <w:pPr>
      <w:jc w:val="right"/>
      <w:rPr>
        <w:rFonts w:asciiTheme="minorHAnsi" w:hAnsiTheme="minorHAnsi" w:cstheme="minorHAnsi"/>
        <w:color w:val="253687"/>
        <w:sz w:val="22"/>
        <w:szCs w:val="22"/>
      </w:rPr>
    </w:pPr>
    <w:r w:rsidRPr="00E82648">
      <w:rPr>
        <w:rFonts w:asciiTheme="minorHAnsi" w:hAnsiTheme="minorHAnsi" w:cstheme="minorHAnsi"/>
        <w:color w:val="253687"/>
        <w:sz w:val="22"/>
        <w:szCs w:val="22"/>
      </w:rPr>
      <w:t xml:space="preserve">Agent </w:t>
    </w:r>
    <w:r>
      <w:rPr>
        <w:rFonts w:asciiTheme="minorHAnsi" w:hAnsiTheme="minorHAnsi" w:cstheme="minorHAnsi"/>
        <w:color w:val="253687"/>
        <w:sz w:val="22"/>
        <w:szCs w:val="22"/>
      </w:rPr>
      <w:t>responsable</w:t>
    </w:r>
    <w:r w:rsidRPr="00E82648">
      <w:rPr>
        <w:rFonts w:asciiTheme="minorHAnsi" w:hAnsiTheme="minorHAnsi" w:cstheme="minorHAnsi"/>
        <w:color w:val="253687"/>
        <w:sz w:val="22"/>
        <w:szCs w:val="22"/>
      </w:rPr>
      <w:t xml:space="preserve"> : </w:t>
    </w:r>
    <w:r w:rsidR="00E87201">
      <w:rPr>
        <w:rFonts w:asciiTheme="minorHAnsi" w:hAnsiTheme="minorHAnsi" w:cstheme="minorHAnsi"/>
        <w:color w:val="253687"/>
        <w:sz w:val="22"/>
        <w:szCs w:val="22"/>
      </w:rPr>
      <w:t>Hox Damien</w:t>
    </w:r>
  </w:p>
  <w:p w14:paraId="61C94464" w14:textId="096BEF7A" w:rsidR="00F82331" w:rsidRPr="00E82648" w:rsidRDefault="00C936CC" w:rsidP="00870DEE">
    <w:pPr>
      <w:jc w:val="right"/>
      <w:rPr>
        <w:rFonts w:asciiTheme="minorHAnsi" w:hAnsiTheme="minorHAnsi" w:cstheme="minorHAnsi"/>
        <w:color w:val="253687"/>
        <w:sz w:val="22"/>
        <w:szCs w:val="22"/>
      </w:rPr>
    </w:pPr>
    <w:bookmarkStart w:id="6" w:name="_Hlk116570868"/>
    <w:r w:rsidRPr="00E82648">
      <w:rPr>
        <w:rFonts w:asciiTheme="minorHAnsi" w:hAnsiTheme="minorHAnsi" w:cstheme="minorHAnsi"/>
        <w:color w:val="253687"/>
        <w:sz w:val="22"/>
        <w:szCs w:val="22"/>
      </w:rPr>
      <w:t xml:space="preserve">Agent traitant : </w:t>
    </w:r>
    <w:r w:rsidR="00E87201">
      <w:rPr>
        <w:rFonts w:asciiTheme="minorHAnsi" w:hAnsiTheme="minorHAnsi" w:cstheme="minorHAnsi"/>
        <w:color w:val="253687"/>
        <w:sz w:val="22"/>
        <w:szCs w:val="22"/>
      </w:rPr>
      <w:t>Vermuse Delphine</w:t>
    </w:r>
  </w:p>
  <w:bookmarkEnd w:id="6"/>
  <w:p w14:paraId="01519E7A" w14:textId="77777777" w:rsidR="00F82331" w:rsidRPr="00E82648" w:rsidRDefault="00C936CC" w:rsidP="00870DEE">
    <w:pPr>
      <w:ind w:left="-180" w:firstLine="180"/>
      <w:jc w:val="right"/>
      <w:rPr>
        <w:rFonts w:asciiTheme="minorHAnsi" w:hAnsiTheme="minorHAnsi" w:cstheme="minorHAnsi"/>
        <w:color w:val="253687"/>
        <w:sz w:val="22"/>
        <w:szCs w:val="22"/>
      </w:rPr>
    </w:pPr>
    <w:r w:rsidRPr="00E82648">
      <w:rPr>
        <w:rFonts w:asciiTheme="minorHAnsi" w:hAnsiTheme="minorHAnsi" w:cstheme="minorHAnsi"/>
        <w:color w:val="253687"/>
        <w:sz w:val="22"/>
        <w:szCs w:val="22"/>
      </w:rPr>
      <w:t>Service</w:t>
    </w:r>
    <w:r w:rsidR="00E82648">
      <w:rPr>
        <w:rFonts w:asciiTheme="minorHAnsi" w:hAnsiTheme="minorHAnsi" w:cstheme="minorHAnsi"/>
        <w:color w:val="253687"/>
        <w:sz w:val="22"/>
        <w:szCs w:val="22"/>
      </w:rPr>
      <w:t xml:space="preserve"> de Cohésion sociale</w:t>
    </w:r>
  </w:p>
  <w:p w14:paraId="3339623F" w14:textId="746D3EF4" w:rsidR="00F82331" w:rsidRPr="00E82648" w:rsidRDefault="00C936CC" w:rsidP="00870DEE">
    <w:pPr>
      <w:tabs>
        <w:tab w:val="right" w:pos="9072"/>
        <w:tab w:val="right" w:pos="11520"/>
      </w:tabs>
      <w:ind w:left="-180" w:firstLine="180"/>
      <w:rPr>
        <w:rFonts w:asciiTheme="minorHAnsi" w:hAnsiTheme="minorHAnsi" w:cstheme="minorHAnsi"/>
        <w:color w:val="253687"/>
        <w:sz w:val="22"/>
        <w:szCs w:val="22"/>
      </w:rPr>
    </w:pPr>
    <w:r w:rsidRPr="00E82648">
      <w:rPr>
        <w:rFonts w:asciiTheme="minorHAnsi" w:hAnsiTheme="minorHAnsi" w:cstheme="minorHAnsi"/>
        <w:color w:val="253687"/>
        <w:sz w:val="22"/>
        <w:szCs w:val="22"/>
      </w:rPr>
      <w:tab/>
      <w:t>Ligne directe : 071/8</w:t>
    </w:r>
    <w:r w:rsidR="00E82648">
      <w:rPr>
        <w:rFonts w:asciiTheme="minorHAnsi" w:hAnsiTheme="minorHAnsi" w:cstheme="minorHAnsi"/>
        <w:color w:val="253687"/>
        <w:sz w:val="22"/>
        <w:szCs w:val="22"/>
      </w:rPr>
      <w:t>23.17</w:t>
    </w:r>
    <w:r w:rsidR="00E87201">
      <w:rPr>
        <w:rFonts w:asciiTheme="minorHAnsi" w:hAnsiTheme="minorHAnsi" w:cstheme="minorHAnsi"/>
        <w:color w:val="253687"/>
        <w:sz w:val="22"/>
        <w:szCs w:val="22"/>
      </w:rPr>
      <w:t>8</w:t>
    </w:r>
  </w:p>
  <w:p w14:paraId="3B7AE002" w14:textId="77777777" w:rsidR="00F82331" w:rsidRPr="00E82648" w:rsidRDefault="00E82648" w:rsidP="00870DEE">
    <w:pPr>
      <w:pStyle w:val="Pieddepage"/>
      <w:tabs>
        <w:tab w:val="left" w:pos="5280"/>
      </w:tabs>
      <w:rPr>
        <w:rFonts w:asciiTheme="minorHAnsi" w:hAnsiTheme="minorHAnsi" w:cstheme="minorHAnsi"/>
        <w:color w:val="253687"/>
        <w:sz w:val="22"/>
        <w:szCs w:val="22"/>
        <w:lang w:val="pt-BR"/>
      </w:rPr>
    </w:pPr>
    <w:r>
      <w:rPr>
        <w:rFonts w:asciiTheme="minorHAnsi" w:hAnsiTheme="minorHAnsi" w:cstheme="minorHAnsi"/>
        <w:color w:val="253687"/>
        <w:sz w:val="22"/>
        <w:szCs w:val="22"/>
        <w:lang w:val="pt-BR"/>
      </w:rPr>
      <w:t xml:space="preserve">                                                                                                          </w:t>
    </w:r>
    <w:r w:rsidR="00850B84">
      <w:rPr>
        <w:rFonts w:asciiTheme="minorHAnsi" w:hAnsiTheme="minorHAnsi" w:cstheme="minorHAnsi"/>
        <w:color w:val="253687"/>
        <w:sz w:val="22"/>
        <w:szCs w:val="22"/>
        <w:lang w:val="pt-BR"/>
      </w:rPr>
      <w:t xml:space="preserve">         </w:t>
    </w:r>
    <w:r w:rsidR="00BE278E">
      <w:rPr>
        <w:rFonts w:asciiTheme="minorHAnsi" w:hAnsiTheme="minorHAnsi" w:cstheme="minorHAnsi"/>
        <w:color w:val="253687"/>
        <w:sz w:val="22"/>
        <w:szCs w:val="22"/>
        <w:lang w:val="pt-BR"/>
      </w:rPr>
      <w:t xml:space="preserve">     </w:t>
    </w:r>
    <w:r w:rsidR="00850B84">
      <w:rPr>
        <w:rFonts w:asciiTheme="minorHAnsi" w:hAnsiTheme="minorHAnsi" w:cstheme="minorHAnsi"/>
        <w:color w:val="253687"/>
        <w:sz w:val="22"/>
        <w:szCs w:val="22"/>
        <w:lang w:val="pt-BR"/>
      </w:rPr>
      <w:t xml:space="preserve">        </w:t>
    </w:r>
    <w:r>
      <w:rPr>
        <w:rFonts w:asciiTheme="minorHAnsi" w:hAnsiTheme="minorHAnsi" w:cstheme="minorHAnsi"/>
        <w:color w:val="253687"/>
        <w:sz w:val="22"/>
        <w:szCs w:val="22"/>
        <w:lang w:val="pt-BR"/>
      </w:rPr>
      <w:t xml:space="preserve"> </w:t>
    </w:r>
    <w:r w:rsidR="00850B84">
      <w:rPr>
        <w:rFonts w:asciiTheme="minorHAnsi" w:hAnsiTheme="minorHAnsi" w:cstheme="minorHAnsi"/>
        <w:color w:val="253687"/>
        <w:sz w:val="22"/>
        <w:szCs w:val="22"/>
        <w:lang w:val="pt-BR"/>
      </w:rPr>
      <w:t>E-</w:t>
    </w:r>
    <w:r w:rsidR="00C936CC" w:rsidRPr="00E82648">
      <w:rPr>
        <w:rFonts w:asciiTheme="minorHAnsi" w:hAnsiTheme="minorHAnsi" w:cstheme="minorHAnsi"/>
        <w:color w:val="253687"/>
        <w:sz w:val="22"/>
        <w:szCs w:val="22"/>
        <w:lang w:val="pt-BR"/>
      </w:rPr>
      <w:t xml:space="preserve">mail: </w:t>
    </w:r>
    <w:hyperlink r:id="rId2" w:history="1">
      <w:r w:rsidR="00850B84" w:rsidRPr="00DD7908">
        <w:rPr>
          <w:rStyle w:val="Lienhypertexte"/>
          <w:rFonts w:asciiTheme="minorHAnsi" w:hAnsiTheme="minorHAnsi" w:cstheme="minorHAnsi"/>
          <w:sz w:val="22"/>
          <w:szCs w:val="22"/>
          <w:lang w:val="pt-BR"/>
        </w:rPr>
        <w:t>pcs@lesbonsvillers.be</w:t>
      </w:r>
    </w:hyperlink>
  </w:p>
  <w:p w14:paraId="73F078E3" w14:textId="77777777" w:rsidR="00F82331" w:rsidRPr="00BE278E" w:rsidRDefault="00F82331" w:rsidP="00BE278E">
    <w:pPr>
      <w:pStyle w:val="Pieddepage"/>
      <w:jc w:val="right"/>
      <w:rPr>
        <w:rFonts w:asciiTheme="minorHAnsi" w:hAnsiTheme="minorHAnsi" w:cstheme="minorHAnsi"/>
        <w:color w:val="253687"/>
        <w:sz w:val="22"/>
        <w:szCs w:val="22"/>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72990"/>
    <w:multiLevelType w:val="hybridMultilevel"/>
    <w:tmpl w:val="F7062DA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4F0137F"/>
    <w:multiLevelType w:val="hybridMultilevel"/>
    <w:tmpl w:val="6C8A44C8"/>
    <w:lvl w:ilvl="0" w:tplc="080C000B">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2" w15:restartNumberingAfterBreak="0">
    <w:nsid w:val="09361F10"/>
    <w:multiLevelType w:val="hybridMultilevel"/>
    <w:tmpl w:val="D286FF98"/>
    <w:lvl w:ilvl="0" w:tplc="080C000B">
      <w:start w:val="1"/>
      <w:numFmt w:val="bullet"/>
      <w:lvlText w:val=""/>
      <w:lvlJc w:val="left"/>
      <w:pPr>
        <w:ind w:left="2520" w:hanging="360"/>
      </w:pPr>
      <w:rPr>
        <w:rFonts w:ascii="Wingdings" w:hAnsi="Wingdings" w:hint="default"/>
      </w:rPr>
    </w:lvl>
    <w:lvl w:ilvl="1" w:tplc="080C0003" w:tentative="1">
      <w:start w:val="1"/>
      <w:numFmt w:val="bullet"/>
      <w:lvlText w:val="o"/>
      <w:lvlJc w:val="left"/>
      <w:pPr>
        <w:ind w:left="3240" w:hanging="360"/>
      </w:pPr>
      <w:rPr>
        <w:rFonts w:ascii="Courier New" w:hAnsi="Courier New" w:cs="Courier New" w:hint="default"/>
      </w:rPr>
    </w:lvl>
    <w:lvl w:ilvl="2" w:tplc="080C0005" w:tentative="1">
      <w:start w:val="1"/>
      <w:numFmt w:val="bullet"/>
      <w:lvlText w:val=""/>
      <w:lvlJc w:val="left"/>
      <w:pPr>
        <w:ind w:left="3960" w:hanging="360"/>
      </w:pPr>
      <w:rPr>
        <w:rFonts w:ascii="Wingdings" w:hAnsi="Wingdings" w:hint="default"/>
      </w:rPr>
    </w:lvl>
    <w:lvl w:ilvl="3" w:tplc="080C0001" w:tentative="1">
      <w:start w:val="1"/>
      <w:numFmt w:val="bullet"/>
      <w:lvlText w:val=""/>
      <w:lvlJc w:val="left"/>
      <w:pPr>
        <w:ind w:left="4680" w:hanging="360"/>
      </w:pPr>
      <w:rPr>
        <w:rFonts w:ascii="Symbol" w:hAnsi="Symbol" w:hint="default"/>
      </w:rPr>
    </w:lvl>
    <w:lvl w:ilvl="4" w:tplc="080C0003" w:tentative="1">
      <w:start w:val="1"/>
      <w:numFmt w:val="bullet"/>
      <w:lvlText w:val="o"/>
      <w:lvlJc w:val="left"/>
      <w:pPr>
        <w:ind w:left="5400" w:hanging="360"/>
      </w:pPr>
      <w:rPr>
        <w:rFonts w:ascii="Courier New" w:hAnsi="Courier New" w:cs="Courier New" w:hint="default"/>
      </w:rPr>
    </w:lvl>
    <w:lvl w:ilvl="5" w:tplc="080C0005" w:tentative="1">
      <w:start w:val="1"/>
      <w:numFmt w:val="bullet"/>
      <w:lvlText w:val=""/>
      <w:lvlJc w:val="left"/>
      <w:pPr>
        <w:ind w:left="6120" w:hanging="360"/>
      </w:pPr>
      <w:rPr>
        <w:rFonts w:ascii="Wingdings" w:hAnsi="Wingdings" w:hint="default"/>
      </w:rPr>
    </w:lvl>
    <w:lvl w:ilvl="6" w:tplc="080C0001" w:tentative="1">
      <w:start w:val="1"/>
      <w:numFmt w:val="bullet"/>
      <w:lvlText w:val=""/>
      <w:lvlJc w:val="left"/>
      <w:pPr>
        <w:ind w:left="6840" w:hanging="360"/>
      </w:pPr>
      <w:rPr>
        <w:rFonts w:ascii="Symbol" w:hAnsi="Symbol" w:hint="default"/>
      </w:rPr>
    </w:lvl>
    <w:lvl w:ilvl="7" w:tplc="080C0003" w:tentative="1">
      <w:start w:val="1"/>
      <w:numFmt w:val="bullet"/>
      <w:lvlText w:val="o"/>
      <w:lvlJc w:val="left"/>
      <w:pPr>
        <w:ind w:left="7560" w:hanging="360"/>
      </w:pPr>
      <w:rPr>
        <w:rFonts w:ascii="Courier New" w:hAnsi="Courier New" w:cs="Courier New" w:hint="default"/>
      </w:rPr>
    </w:lvl>
    <w:lvl w:ilvl="8" w:tplc="080C0005" w:tentative="1">
      <w:start w:val="1"/>
      <w:numFmt w:val="bullet"/>
      <w:lvlText w:val=""/>
      <w:lvlJc w:val="left"/>
      <w:pPr>
        <w:ind w:left="8280" w:hanging="360"/>
      </w:pPr>
      <w:rPr>
        <w:rFonts w:ascii="Wingdings" w:hAnsi="Wingdings" w:hint="default"/>
      </w:rPr>
    </w:lvl>
  </w:abstractNum>
  <w:abstractNum w:abstractNumId="3" w15:restartNumberingAfterBreak="0">
    <w:nsid w:val="0F641EFA"/>
    <w:multiLevelType w:val="hybridMultilevel"/>
    <w:tmpl w:val="0B6210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5D840DE"/>
    <w:multiLevelType w:val="hybridMultilevel"/>
    <w:tmpl w:val="2BCCB06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18FB19BE"/>
    <w:multiLevelType w:val="hybridMultilevel"/>
    <w:tmpl w:val="8E609EB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9173290"/>
    <w:multiLevelType w:val="hybridMultilevel"/>
    <w:tmpl w:val="1D34C398"/>
    <w:lvl w:ilvl="0" w:tplc="080C000B">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7" w15:restartNumberingAfterBreak="0">
    <w:nsid w:val="1B320747"/>
    <w:multiLevelType w:val="hybridMultilevel"/>
    <w:tmpl w:val="BE74EDB6"/>
    <w:lvl w:ilvl="0" w:tplc="080C000B">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8" w15:restartNumberingAfterBreak="0">
    <w:nsid w:val="222D5C8B"/>
    <w:multiLevelType w:val="hybridMultilevel"/>
    <w:tmpl w:val="3154BC7A"/>
    <w:lvl w:ilvl="0" w:tplc="080C000B">
      <w:start w:val="1"/>
      <w:numFmt w:val="bullet"/>
      <w:lvlText w:val=""/>
      <w:lvlJc w:val="left"/>
      <w:pPr>
        <w:ind w:left="1068" w:hanging="360"/>
      </w:pPr>
      <w:rPr>
        <w:rFonts w:ascii="Wingdings" w:hAnsi="Wingdings"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9" w15:restartNumberingAfterBreak="0">
    <w:nsid w:val="29C51262"/>
    <w:multiLevelType w:val="hybridMultilevel"/>
    <w:tmpl w:val="0BC27D3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0" w15:restartNumberingAfterBreak="0">
    <w:nsid w:val="3A1755FB"/>
    <w:multiLevelType w:val="hybridMultilevel"/>
    <w:tmpl w:val="B200225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E9D4D5D"/>
    <w:multiLevelType w:val="hybridMultilevel"/>
    <w:tmpl w:val="2B04B66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F2A76E3"/>
    <w:multiLevelType w:val="hybridMultilevel"/>
    <w:tmpl w:val="860C1F7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7873C65"/>
    <w:multiLevelType w:val="hybridMultilevel"/>
    <w:tmpl w:val="7DD4B998"/>
    <w:lvl w:ilvl="0" w:tplc="080C000B">
      <w:start w:val="1"/>
      <w:numFmt w:val="bullet"/>
      <w:lvlText w:val=""/>
      <w:lvlJc w:val="left"/>
      <w:pPr>
        <w:ind w:left="1065" w:hanging="360"/>
      </w:pPr>
      <w:rPr>
        <w:rFonts w:ascii="Wingdings" w:hAnsi="Wingdings" w:hint="default"/>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14" w15:restartNumberingAfterBreak="0">
    <w:nsid w:val="4D701203"/>
    <w:multiLevelType w:val="hybridMultilevel"/>
    <w:tmpl w:val="3BEEADA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53843EA1"/>
    <w:multiLevelType w:val="hybridMultilevel"/>
    <w:tmpl w:val="B60A457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4517678"/>
    <w:multiLevelType w:val="hybridMultilevel"/>
    <w:tmpl w:val="DCAAE2BC"/>
    <w:lvl w:ilvl="0" w:tplc="080C000B">
      <w:start w:val="1"/>
      <w:numFmt w:val="bullet"/>
      <w:lvlText w:val=""/>
      <w:lvlJc w:val="left"/>
      <w:pPr>
        <w:ind w:left="1065" w:hanging="360"/>
      </w:pPr>
      <w:rPr>
        <w:rFonts w:ascii="Wingdings" w:hAnsi="Wingdings" w:hint="default"/>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17" w15:restartNumberingAfterBreak="0">
    <w:nsid w:val="55A1463F"/>
    <w:multiLevelType w:val="hybridMultilevel"/>
    <w:tmpl w:val="3228B5AE"/>
    <w:lvl w:ilvl="0" w:tplc="080C000B">
      <w:start w:val="1"/>
      <w:numFmt w:val="bullet"/>
      <w:lvlText w:val=""/>
      <w:lvlJc w:val="left"/>
      <w:pPr>
        <w:ind w:left="2136" w:hanging="360"/>
      </w:pPr>
      <w:rPr>
        <w:rFonts w:ascii="Wingdings" w:hAnsi="Wingdings" w:hint="default"/>
      </w:rPr>
    </w:lvl>
    <w:lvl w:ilvl="1" w:tplc="080C0003" w:tentative="1">
      <w:start w:val="1"/>
      <w:numFmt w:val="bullet"/>
      <w:lvlText w:val="o"/>
      <w:lvlJc w:val="left"/>
      <w:pPr>
        <w:ind w:left="2856" w:hanging="360"/>
      </w:pPr>
      <w:rPr>
        <w:rFonts w:ascii="Courier New" w:hAnsi="Courier New" w:cs="Courier New" w:hint="default"/>
      </w:rPr>
    </w:lvl>
    <w:lvl w:ilvl="2" w:tplc="080C0005" w:tentative="1">
      <w:start w:val="1"/>
      <w:numFmt w:val="bullet"/>
      <w:lvlText w:val=""/>
      <w:lvlJc w:val="left"/>
      <w:pPr>
        <w:ind w:left="3576" w:hanging="360"/>
      </w:pPr>
      <w:rPr>
        <w:rFonts w:ascii="Wingdings" w:hAnsi="Wingdings" w:hint="default"/>
      </w:rPr>
    </w:lvl>
    <w:lvl w:ilvl="3" w:tplc="080C0001" w:tentative="1">
      <w:start w:val="1"/>
      <w:numFmt w:val="bullet"/>
      <w:lvlText w:val=""/>
      <w:lvlJc w:val="left"/>
      <w:pPr>
        <w:ind w:left="4296" w:hanging="360"/>
      </w:pPr>
      <w:rPr>
        <w:rFonts w:ascii="Symbol" w:hAnsi="Symbol" w:hint="default"/>
      </w:rPr>
    </w:lvl>
    <w:lvl w:ilvl="4" w:tplc="080C0003" w:tentative="1">
      <w:start w:val="1"/>
      <w:numFmt w:val="bullet"/>
      <w:lvlText w:val="o"/>
      <w:lvlJc w:val="left"/>
      <w:pPr>
        <w:ind w:left="5016" w:hanging="360"/>
      </w:pPr>
      <w:rPr>
        <w:rFonts w:ascii="Courier New" w:hAnsi="Courier New" w:cs="Courier New" w:hint="default"/>
      </w:rPr>
    </w:lvl>
    <w:lvl w:ilvl="5" w:tplc="080C0005" w:tentative="1">
      <w:start w:val="1"/>
      <w:numFmt w:val="bullet"/>
      <w:lvlText w:val=""/>
      <w:lvlJc w:val="left"/>
      <w:pPr>
        <w:ind w:left="5736" w:hanging="360"/>
      </w:pPr>
      <w:rPr>
        <w:rFonts w:ascii="Wingdings" w:hAnsi="Wingdings" w:hint="default"/>
      </w:rPr>
    </w:lvl>
    <w:lvl w:ilvl="6" w:tplc="080C0001" w:tentative="1">
      <w:start w:val="1"/>
      <w:numFmt w:val="bullet"/>
      <w:lvlText w:val=""/>
      <w:lvlJc w:val="left"/>
      <w:pPr>
        <w:ind w:left="6456" w:hanging="360"/>
      </w:pPr>
      <w:rPr>
        <w:rFonts w:ascii="Symbol" w:hAnsi="Symbol" w:hint="default"/>
      </w:rPr>
    </w:lvl>
    <w:lvl w:ilvl="7" w:tplc="080C0003" w:tentative="1">
      <w:start w:val="1"/>
      <w:numFmt w:val="bullet"/>
      <w:lvlText w:val="o"/>
      <w:lvlJc w:val="left"/>
      <w:pPr>
        <w:ind w:left="7176" w:hanging="360"/>
      </w:pPr>
      <w:rPr>
        <w:rFonts w:ascii="Courier New" w:hAnsi="Courier New" w:cs="Courier New" w:hint="default"/>
      </w:rPr>
    </w:lvl>
    <w:lvl w:ilvl="8" w:tplc="080C0005" w:tentative="1">
      <w:start w:val="1"/>
      <w:numFmt w:val="bullet"/>
      <w:lvlText w:val=""/>
      <w:lvlJc w:val="left"/>
      <w:pPr>
        <w:ind w:left="7896" w:hanging="360"/>
      </w:pPr>
      <w:rPr>
        <w:rFonts w:ascii="Wingdings" w:hAnsi="Wingdings" w:hint="default"/>
      </w:rPr>
    </w:lvl>
  </w:abstractNum>
  <w:abstractNum w:abstractNumId="18" w15:restartNumberingAfterBreak="0">
    <w:nsid w:val="5BE23580"/>
    <w:multiLevelType w:val="hybridMultilevel"/>
    <w:tmpl w:val="6832C5F0"/>
    <w:lvl w:ilvl="0" w:tplc="90EC11E8">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19" w15:restartNumberingAfterBreak="0">
    <w:nsid w:val="610C5D05"/>
    <w:multiLevelType w:val="hybridMultilevel"/>
    <w:tmpl w:val="8B244990"/>
    <w:lvl w:ilvl="0" w:tplc="4BE8596A">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20" w15:restartNumberingAfterBreak="0">
    <w:nsid w:val="6711341E"/>
    <w:multiLevelType w:val="hybridMultilevel"/>
    <w:tmpl w:val="3A86B0A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ADF3C03"/>
    <w:multiLevelType w:val="hybridMultilevel"/>
    <w:tmpl w:val="E2FEEA8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B">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6AFD3932"/>
    <w:multiLevelType w:val="hybridMultilevel"/>
    <w:tmpl w:val="773A5D54"/>
    <w:lvl w:ilvl="0" w:tplc="080C000B">
      <w:start w:val="1"/>
      <w:numFmt w:val="bullet"/>
      <w:lvlText w:val=""/>
      <w:lvlJc w:val="left"/>
      <w:pPr>
        <w:ind w:left="2844" w:hanging="360"/>
      </w:pPr>
      <w:rPr>
        <w:rFonts w:ascii="Wingdings" w:hAnsi="Wingdings" w:hint="default"/>
      </w:rPr>
    </w:lvl>
    <w:lvl w:ilvl="1" w:tplc="080C0003" w:tentative="1">
      <w:start w:val="1"/>
      <w:numFmt w:val="bullet"/>
      <w:lvlText w:val="o"/>
      <w:lvlJc w:val="left"/>
      <w:pPr>
        <w:ind w:left="3564" w:hanging="360"/>
      </w:pPr>
      <w:rPr>
        <w:rFonts w:ascii="Courier New" w:hAnsi="Courier New" w:cs="Courier New" w:hint="default"/>
      </w:rPr>
    </w:lvl>
    <w:lvl w:ilvl="2" w:tplc="080C0005" w:tentative="1">
      <w:start w:val="1"/>
      <w:numFmt w:val="bullet"/>
      <w:lvlText w:val=""/>
      <w:lvlJc w:val="left"/>
      <w:pPr>
        <w:ind w:left="4284" w:hanging="360"/>
      </w:pPr>
      <w:rPr>
        <w:rFonts w:ascii="Wingdings" w:hAnsi="Wingdings" w:hint="default"/>
      </w:rPr>
    </w:lvl>
    <w:lvl w:ilvl="3" w:tplc="080C0001" w:tentative="1">
      <w:start w:val="1"/>
      <w:numFmt w:val="bullet"/>
      <w:lvlText w:val=""/>
      <w:lvlJc w:val="left"/>
      <w:pPr>
        <w:ind w:left="5004" w:hanging="360"/>
      </w:pPr>
      <w:rPr>
        <w:rFonts w:ascii="Symbol" w:hAnsi="Symbol" w:hint="default"/>
      </w:rPr>
    </w:lvl>
    <w:lvl w:ilvl="4" w:tplc="080C0003" w:tentative="1">
      <w:start w:val="1"/>
      <w:numFmt w:val="bullet"/>
      <w:lvlText w:val="o"/>
      <w:lvlJc w:val="left"/>
      <w:pPr>
        <w:ind w:left="5724" w:hanging="360"/>
      </w:pPr>
      <w:rPr>
        <w:rFonts w:ascii="Courier New" w:hAnsi="Courier New" w:cs="Courier New" w:hint="default"/>
      </w:rPr>
    </w:lvl>
    <w:lvl w:ilvl="5" w:tplc="080C0005" w:tentative="1">
      <w:start w:val="1"/>
      <w:numFmt w:val="bullet"/>
      <w:lvlText w:val=""/>
      <w:lvlJc w:val="left"/>
      <w:pPr>
        <w:ind w:left="6444" w:hanging="360"/>
      </w:pPr>
      <w:rPr>
        <w:rFonts w:ascii="Wingdings" w:hAnsi="Wingdings" w:hint="default"/>
      </w:rPr>
    </w:lvl>
    <w:lvl w:ilvl="6" w:tplc="080C0001" w:tentative="1">
      <w:start w:val="1"/>
      <w:numFmt w:val="bullet"/>
      <w:lvlText w:val=""/>
      <w:lvlJc w:val="left"/>
      <w:pPr>
        <w:ind w:left="7164" w:hanging="360"/>
      </w:pPr>
      <w:rPr>
        <w:rFonts w:ascii="Symbol" w:hAnsi="Symbol" w:hint="default"/>
      </w:rPr>
    </w:lvl>
    <w:lvl w:ilvl="7" w:tplc="080C0003" w:tentative="1">
      <w:start w:val="1"/>
      <w:numFmt w:val="bullet"/>
      <w:lvlText w:val="o"/>
      <w:lvlJc w:val="left"/>
      <w:pPr>
        <w:ind w:left="7884" w:hanging="360"/>
      </w:pPr>
      <w:rPr>
        <w:rFonts w:ascii="Courier New" w:hAnsi="Courier New" w:cs="Courier New" w:hint="default"/>
      </w:rPr>
    </w:lvl>
    <w:lvl w:ilvl="8" w:tplc="080C0005" w:tentative="1">
      <w:start w:val="1"/>
      <w:numFmt w:val="bullet"/>
      <w:lvlText w:val=""/>
      <w:lvlJc w:val="left"/>
      <w:pPr>
        <w:ind w:left="8604" w:hanging="360"/>
      </w:pPr>
      <w:rPr>
        <w:rFonts w:ascii="Wingdings" w:hAnsi="Wingdings" w:hint="default"/>
      </w:rPr>
    </w:lvl>
  </w:abstractNum>
  <w:abstractNum w:abstractNumId="23" w15:restartNumberingAfterBreak="0">
    <w:nsid w:val="7891268A"/>
    <w:multiLevelType w:val="hybridMultilevel"/>
    <w:tmpl w:val="75885C8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7DCF4881"/>
    <w:multiLevelType w:val="hybridMultilevel"/>
    <w:tmpl w:val="A2EA92CC"/>
    <w:lvl w:ilvl="0" w:tplc="080C000B">
      <w:start w:val="1"/>
      <w:numFmt w:val="bullet"/>
      <w:lvlText w:val=""/>
      <w:lvlJc w:val="left"/>
      <w:pPr>
        <w:ind w:left="1065" w:hanging="360"/>
      </w:pPr>
      <w:rPr>
        <w:rFonts w:ascii="Wingdings" w:hAnsi="Wingdings" w:hint="default"/>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25" w15:restartNumberingAfterBreak="0">
    <w:nsid w:val="7E014287"/>
    <w:multiLevelType w:val="hybridMultilevel"/>
    <w:tmpl w:val="92AE9F74"/>
    <w:lvl w:ilvl="0" w:tplc="96D6108E">
      <w:start w:val="1"/>
      <w:numFmt w:val="bullet"/>
      <w:lvlText w:val=""/>
      <w:lvlJc w:val="left"/>
      <w:pPr>
        <w:ind w:left="1065" w:hanging="360"/>
      </w:pPr>
      <w:rPr>
        <w:rFonts w:ascii="Symbol" w:eastAsia="Times New Roman" w:hAnsi="Symbol" w:cs="Times New Roman" w:hint="default"/>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4"/>
  </w:num>
  <w:num w:numId="5">
    <w:abstractNumId w:val="19"/>
  </w:num>
  <w:num w:numId="6">
    <w:abstractNumId w:val="1"/>
  </w:num>
  <w:num w:numId="7">
    <w:abstractNumId w:val="7"/>
  </w:num>
  <w:num w:numId="8">
    <w:abstractNumId w:val="6"/>
  </w:num>
  <w:num w:numId="9">
    <w:abstractNumId w:val="13"/>
  </w:num>
  <w:num w:numId="10">
    <w:abstractNumId w:val="24"/>
  </w:num>
  <w:num w:numId="11">
    <w:abstractNumId w:val="10"/>
  </w:num>
  <w:num w:numId="12">
    <w:abstractNumId w:val="12"/>
  </w:num>
  <w:num w:numId="13">
    <w:abstractNumId w:val="23"/>
  </w:num>
  <w:num w:numId="14">
    <w:abstractNumId w:val="25"/>
  </w:num>
  <w:num w:numId="15">
    <w:abstractNumId w:val="18"/>
  </w:num>
  <w:num w:numId="16">
    <w:abstractNumId w:val="2"/>
  </w:num>
  <w:num w:numId="17">
    <w:abstractNumId w:val="22"/>
  </w:num>
  <w:num w:numId="18">
    <w:abstractNumId w:val="17"/>
  </w:num>
  <w:num w:numId="19">
    <w:abstractNumId w:val="21"/>
  </w:num>
  <w:num w:numId="20">
    <w:abstractNumId w:val="5"/>
  </w:num>
  <w:num w:numId="21">
    <w:abstractNumId w:val="20"/>
  </w:num>
  <w:num w:numId="22">
    <w:abstractNumId w:val="15"/>
  </w:num>
  <w:num w:numId="23">
    <w:abstractNumId w:val="16"/>
  </w:num>
  <w:num w:numId="24">
    <w:abstractNumId w:val="8"/>
  </w:num>
  <w:num w:numId="25">
    <w:abstractNumId w:val="11"/>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DEB"/>
    <w:rsid w:val="00003487"/>
    <w:rsid w:val="00021463"/>
    <w:rsid w:val="0003000B"/>
    <w:rsid w:val="000479C8"/>
    <w:rsid w:val="00053BEF"/>
    <w:rsid w:val="00064948"/>
    <w:rsid w:val="00176810"/>
    <w:rsid w:val="001B3CFE"/>
    <w:rsid w:val="001C3C1F"/>
    <w:rsid w:val="002024AE"/>
    <w:rsid w:val="0023779A"/>
    <w:rsid w:val="00245A2F"/>
    <w:rsid w:val="00251F69"/>
    <w:rsid w:val="00256BC4"/>
    <w:rsid w:val="00271ECE"/>
    <w:rsid w:val="00275A6F"/>
    <w:rsid w:val="0028157F"/>
    <w:rsid w:val="00282CB2"/>
    <w:rsid w:val="002B3F38"/>
    <w:rsid w:val="003118C5"/>
    <w:rsid w:val="00327990"/>
    <w:rsid w:val="003522BA"/>
    <w:rsid w:val="00366C44"/>
    <w:rsid w:val="00381186"/>
    <w:rsid w:val="003B7218"/>
    <w:rsid w:val="003D6E13"/>
    <w:rsid w:val="003E4238"/>
    <w:rsid w:val="003E7BD3"/>
    <w:rsid w:val="00415BF4"/>
    <w:rsid w:val="0046346E"/>
    <w:rsid w:val="00465A6E"/>
    <w:rsid w:val="004A0148"/>
    <w:rsid w:val="004A75C9"/>
    <w:rsid w:val="004A75F2"/>
    <w:rsid w:val="004F48F8"/>
    <w:rsid w:val="00510E30"/>
    <w:rsid w:val="00542331"/>
    <w:rsid w:val="005439DE"/>
    <w:rsid w:val="00574115"/>
    <w:rsid w:val="005844E0"/>
    <w:rsid w:val="0059214F"/>
    <w:rsid w:val="00594D79"/>
    <w:rsid w:val="005B142C"/>
    <w:rsid w:val="005B5BAD"/>
    <w:rsid w:val="005C24DB"/>
    <w:rsid w:val="005F3A50"/>
    <w:rsid w:val="00613E92"/>
    <w:rsid w:val="0068081E"/>
    <w:rsid w:val="00697B96"/>
    <w:rsid w:val="006A3ED0"/>
    <w:rsid w:val="006B4DEC"/>
    <w:rsid w:val="0073266A"/>
    <w:rsid w:val="00732C97"/>
    <w:rsid w:val="00741958"/>
    <w:rsid w:val="00741C4F"/>
    <w:rsid w:val="0075743E"/>
    <w:rsid w:val="00773901"/>
    <w:rsid w:val="00790DB5"/>
    <w:rsid w:val="007C72CA"/>
    <w:rsid w:val="007D31E1"/>
    <w:rsid w:val="007D403B"/>
    <w:rsid w:val="007E4D6B"/>
    <w:rsid w:val="007F487E"/>
    <w:rsid w:val="00807576"/>
    <w:rsid w:val="00816810"/>
    <w:rsid w:val="00834E6C"/>
    <w:rsid w:val="00842BC2"/>
    <w:rsid w:val="00850B84"/>
    <w:rsid w:val="00870077"/>
    <w:rsid w:val="00870DEE"/>
    <w:rsid w:val="0088144C"/>
    <w:rsid w:val="00894B89"/>
    <w:rsid w:val="008C4658"/>
    <w:rsid w:val="008E76D0"/>
    <w:rsid w:val="008F3E7C"/>
    <w:rsid w:val="00926312"/>
    <w:rsid w:val="00971260"/>
    <w:rsid w:val="0099290B"/>
    <w:rsid w:val="009B566F"/>
    <w:rsid w:val="009B7C82"/>
    <w:rsid w:val="009E2834"/>
    <w:rsid w:val="00A0394A"/>
    <w:rsid w:val="00A36D3A"/>
    <w:rsid w:val="00A41DBC"/>
    <w:rsid w:val="00A44ADD"/>
    <w:rsid w:val="00A6399C"/>
    <w:rsid w:val="00A7574B"/>
    <w:rsid w:val="00A9446B"/>
    <w:rsid w:val="00AC2D77"/>
    <w:rsid w:val="00AC6EE6"/>
    <w:rsid w:val="00AD5364"/>
    <w:rsid w:val="00AF17A7"/>
    <w:rsid w:val="00B070D2"/>
    <w:rsid w:val="00B14F2D"/>
    <w:rsid w:val="00B27F6C"/>
    <w:rsid w:val="00B33191"/>
    <w:rsid w:val="00B34EEF"/>
    <w:rsid w:val="00B41ACA"/>
    <w:rsid w:val="00BA37E8"/>
    <w:rsid w:val="00BC2AAD"/>
    <w:rsid w:val="00BC6710"/>
    <w:rsid w:val="00BE278E"/>
    <w:rsid w:val="00BF2DAB"/>
    <w:rsid w:val="00BF6191"/>
    <w:rsid w:val="00C010DC"/>
    <w:rsid w:val="00C4397E"/>
    <w:rsid w:val="00C73D4B"/>
    <w:rsid w:val="00C936CC"/>
    <w:rsid w:val="00D05E32"/>
    <w:rsid w:val="00D164D3"/>
    <w:rsid w:val="00D4411D"/>
    <w:rsid w:val="00D469DC"/>
    <w:rsid w:val="00D665B1"/>
    <w:rsid w:val="00D6686B"/>
    <w:rsid w:val="00D9184D"/>
    <w:rsid w:val="00DA7DB7"/>
    <w:rsid w:val="00DB1A0C"/>
    <w:rsid w:val="00DB6DD5"/>
    <w:rsid w:val="00DD0B99"/>
    <w:rsid w:val="00E02459"/>
    <w:rsid w:val="00E11573"/>
    <w:rsid w:val="00E12631"/>
    <w:rsid w:val="00E142AE"/>
    <w:rsid w:val="00E41346"/>
    <w:rsid w:val="00E41D1F"/>
    <w:rsid w:val="00E43C18"/>
    <w:rsid w:val="00E502DD"/>
    <w:rsid w:val="00E82648"/>
    <w:rsid w:val="00E87201"/>
    <w:rsid w:val="00EE4044"/>
    <w:rsid w:val="00EF23E5"/>
    <w:rsid w:val="00EF7515"/>
    <w:rsid w:val="00F15B54"/>
    <w:rsid w:val="00F2780F"/>
    <w:rsid w:val="00F34707"/>
    <w:rsid w:val="00F363FA"/>
    <w:rsid w:val="00F459AB"/>
    <w:rsid w:val="00F47DEB"/>
    <w:rsid w:val="00F82331"/>
    <w:rsid w:val="00F872F0"/>
    <w:rsid w:val="00FA3161"/>
    <w:rsid w:val="00FC0FBD"/>
    <w:rsid w:val="00FE7E2D"/>
    <w:rsid w:val="00FF2494"/>
    <w:rsid w:val="00FF276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14BFE"/>
  <w15:chartTrackingRefBased/>
  <w15:docId w15:val="{081FAC6E-C2CD-47E6-A362-12FB95C5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7DEB"/>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uiPriority w:val="9"/>
    <w:qFormat/>
    <w:rsid w:val="00D164D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F47DEB"/>
    <w:pPr>
      <w:tabs>
        <w:tab w:val="center" w:pos="4536"/>
        <w:tab w:val="right" w:pos="9072"/>
      </w:tabs>
    </w:pPr>
  </w:style>
  <w:style w:type="character" w:customStyle="1" w:styleId="En-tteCar">
    <w:name w:val="En-tête Car"/>
    <w:basedOn w:val="Policepardfaut"/>
    <w:link w:val="En-tte"/>
    <w:rsid w:val="00F47DEB"/>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rsid w:val="00F47DEB"/>
    <w:pPr>
      <w:tabs>
        <w:tab w:val="center" w:pos="4536"/>
        <w:tab w:val="right" w:pos="9072"/>
      </w:tabs>
    </w:pPr>
  </w:style>
  <w:style w:type="character" w:customStyle="1" w:styleId="PieddepageCar">
    <w:name w:val="Pied de page Car"/>
    <w:basedOn w:val="Policepardfaut"/>
    <w:link w:val="Pieddepage"/>
    <w:uiPriority w:val="99"/>
    <w:rsid w:val="00F47DEB"/>
    <w:rPr>
      <w:rFonts w:ascii="Times New Roman" w:eastAsia="Times New Roman" w:hAnsi="Times New Roman" w:cs="Times New Roman"/>
      <w:sz w:val="24"/>
      <w:szCs w:val="24"/>
      <w:lang w:val="fr-FR" w:eastAsia="fr-FR"/>
    </w:rPr>
  </w:style>
  <w:style w:type="character" w:styleId="Lienhypertexte">
    <w:name w:val="Hyperlink"/>
    <w:uiPriority w:val="99"/>
    <w:rsid w:val="00F47DEB"/>
    <w:rPr>
      <w:color w:val="0000FF"/>
      <w:u w:val="single"/>
    </w:rPr>
  </w:style>
  <w:style w:type="paragraph" w:styleId="Textedebulles">
    <w:name w:val="Balloon Text"/>
    <w:basedOn w:val="Normal"/>
    <w:link w:val="TextedebullesCar"/>
    <w:uiPriority w:val="99"/>
    <w:semiHidden/>
    <w:unhideWhenUsed/>
    <w:rsid w:val="00381186"/>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1186"/>
    <w:rPr>
      <w:rFonts w:ascii="Segoe UI" w:eastAsia="Times New Roman" w:hAnsi="Segoe UI" w:cs="Segoe UI"/>
      <w:sz w:val="18"/>
      <w:szCs w:val="18"/>
      <w:lang w:val="fr-FR" w:eastAsia="fr-FR"/>
    </w:rPr>
  </w:style>
  <w:style w:type="character" w:styleId="Mentionnonrsolue">
    <w:name w:val="Unresolved Mention"/>
    <w:basedOn w:val="Policepardfaut"/>
    <w:uiPriority w:val="99"/>
    <w:semiHidden/>
    <w:unhideWhenUsed/>
    <w:rsid w:val="00870DEE"/>
    <w:rPr>
      <w:color w:val="605E5C"/>
      <w:shd w:val="clear" w:color="auto" w:fill="E1DFDD"/>
    </w:rPr>
  </w:style>
  <w:style w:type="paragraph" w:styleId="Paragraphedeliste">
    <w:name w:val="List Paragraph"/>
    <w:basedOn w:val="Normal"/>
    <w:uiPriority w:val="34"/>
    <w:qFormat/>
    <w:rsid w:val="00E82648"/>
    <w:pPr>
      <w:ind w:left="720"/>
      <w:contextualSpacing/>
    </w:pPr>
  </w:style>
  <w:style w:type="character" w:styleId="Accentuation">
    <w:name w:val="Emphasis"/>
    <w:basedOn w:val="Policepardfaut"/>
    <w:qFormat/>
    <w:rsid w:val="00E82648"/>
    <w:rPr>
      <w:i/>
      <w:iCs/>
    </w:rPr>
  </w:style>
  <w:style w:type="character" w:customStyle="1" w:styleId="markedcontent">
    <w:name w:val="markedcontent"/>
    <w:basedOn w:val="Policepardfaut"/>
    <w:rsid w:val="0073266A"/>
  </w:style>
  <w:style w:type="character" w:customStyle="1" w:styleId="Titre1Car">
    <w:name w:val="Titre 1 Car"/>
    <w:basedOn w:val="Policepardfaut"/>
    <w:link w:val="Titre1"/>
    <w:uiPriority w:val="9"/>
    <w:rsid w:val="00D164D3"/>
    <w:rPr>
      <w:rFonts w:asciiTheme="majorHAnsi" w:eastAsiaTheme="majorEastAsia" w:hAnsiTheme="majorHAnsi" w:cstheme="majorBidi"/>
      <w:color w:val="2F5496" w:themeColor="accent1" w:themeShade="BF"/>
      <w:sz w:val="32"/>
      <w:szCs w:val="32"/>
      <w:lang w:val="fr-FR" w:eastAsia="fr-FR"/>
    </w:rPr>
  </w:style>
  <w:style w:type="paragraph" w:styleId="NormalWeb">
    <w:name w:val="Normal (Web)"/>
    <w:basedOn w:val="Normal"/>
    <w:uiPriority w:val="99"/>
    <w:semiHidden/>
    <w:unhideWhenUsed/>
    <w:rsid w:val="00D164D3"/>
    <w:pPr>
      <w:spacing w:before="100" w:beforeAutospacing="1" w:after="100" w:afterAutospacing="1"/>
    </w:pPr>
    <w:rPr>
      <w:lang w:val="fr-BE" w:eastAsia="fr-BE"/>
    </w:rPr>
  </w:style>
  <w:style w:type="character" w:styleId="lev">
    <w:name w:val="Strong"/>
    <w:basedOn w:val="Policepardfaut"/>
    <w:uiPriority w:val="22"/>
    <w:qFormat/>
    <w:rsid w:val="00D164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765744">
      <w:bodyDiv w:val="1"/>
      <w:marLeft w:val="0"/>
      <w:marRight w:val="0"/>
      <w:marTop w:val="0"/>
      <w:marBottom w:val="0"/>
      <w:divBdr>
        <w:top w:val="none" w:sz="0" w:space="0" w:color="auto"/>
        <w:left w:val="none" w:sz="0" w:space="0" w:color="auto"/>
        <w:bottom w:val="none" w:sz="0" w:space="0" w:color="auto"/>
        <w:right w:val="none" w:sz="0" w:space="0" w:color="auto"/>
      </w:divBdr>
    </w:div>
    <w:div w:id="786896871">
      <w:bodyDiv w:val="1"/>
      <w:marLeft w:val="0"/>
      <w:marRight w:val="0"/>
      <w:marTop w:val="0"/>
      <w:marBottom w:val="0"/>
      <w:divBdr>
        <w:top w:val="none" w:sz="0" w:space="0" w:color="auto"/>
        <w:left w:val="none" w:sz="0" w:space="0" w:color="auto"/>
        <w:bottom w:val="none" w:sz="0" w:space="0" w:color="auto"/>
        <w:right w:val="none" w:sz="0" w:space="0" w:color="auto"/>
      </w:divBdr>
    </w:div>
    <w:div w:id="1953433097">
      <w:bodyDiv w:val="1"/>
      <w:marLeft w:val="0"/>
      <w:marRight w:val="0"/>
      <w:marTop w:val="0"/>
      <w:marBottom w:val="0"/>
      <w:divBdr>
        <w:top w:val="none" w:sz="0" w:space="0" w:color="auto"/>
        <w:left w:val="none" w:sz="0" w:space="0" w:color="auto"/>
        <w:bottom w:val="none" w:sz="0" w:space="0" w:color="auto"/>
        <w:right w:val="none" w:sz="0" w:space="0" w:color="auto"/>
      </w:divBdr>
    </w:div>
    <w:div w:id="207862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lesbonsvillers.b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secretariat@lesbonsvillers.be" TargetMode="External"/><Relationship Id="rId4" Type="http://schemas.openxmlformats.org/officeDocument/2006/relationships/settings" Target="settings.xml"/><Relationship Id="rId9" Type="http://schemas.openxmlformats.org/officeDocument/2006/relationships/hyperlink" Target="http://www.lesbonsvillers.be"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les-bons-villers.b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les-bons-villers.be"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pcs@lesbonsvillers.be" TargetMode="External"/><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142D5-EECE-4DF2-8AE7-A25730A0B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Pages>
  <Words>1702</Words>
  <Characters>9365</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Art</dc:creator>
  <cp:keywords/>
  <dc:description/>
  <cp:lastModifiedBy>Delphine Vermuse</cp:lastModifiedBy>
  <cp:revision>8</cp:revision>
  <cp:lastPrinted>2025-10-31T11:32:00Z</cp:lastPrinted>
  <dcterms:created xsi:type="dcterms:W3CDTF">2025-10-30T12:01:00Z</dcterms:created>
  <dcterms:modified xsi:type="dcterms:W3CDTF">2026-01-23T11:14:00Z</dcterms:modified>
</cp:coreProperties>
</file>