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098E9" w14:textId="47466E5D" w:rsidR="00113385" w:rsidRPr="00DE5BB2" w:rsidRDefault="00113385" w:rsidP="00DE5BB2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0"/>
        <w:rPr>
          <w:b/>
          <w:bCs/>
          <w:color w:val="auto"/>
          <w:sz w:val="32"/>
          <w:szCs w:val="22"/>
        </w:rPr>
      </w:pPr>
      <w:r w:rsidRPr="00DE5BB2">
        <w:rPr>
          <w:b/>
          <w:bCs/>
          <w:color w:val="auto"/>
          <w:sz w:val="32"/>
          <w:szCs w:val="22"/>
        </w:rPr>
        <w:t>REGLEMENT du CONCOURS « </w:t>
      </w:r>
      <w:proofErr w:type="spellStart"/>
      <w:r w:rsidR="008A1BEB" w:rsidRPr="00DE5BB2">
        <w:rPr>
          <w:b/>
          <w:bCs/>
          <w:color w:val="auto"/>
          <w:sz w:val="32"/>
          <w:szCs w:val="22"/>
        </w:rPr>
        <w:t>Pâquerettes&amp;Ciboulette</w:t>
      </w:r>
      <w:proofErr w:type="spellEnd"/>
      <w:r w:rsidRPr="00DE5BB2">
        <w:rPr>
          <w:b/>
          <w:bCs/>
          <w:color w:val="auto"/>
          <w:sz w:val="32"/>
          <w:szCs w:val="22"/>
        </w:rPr>
        <w:t> »</w:t>
      </w:r>
    </w:p>
    <w:p w14:paraId="5637264B" w14:textId="77777777" w:rsidR="00113385" w:rsidRPr="00FB17EA" w:rsidRDefault="00113385" w:rsidP="00113385">
      <w:pPr>
        <w:spacing w:before="120"/>
        <w:ind w:firstLine="142"/>
        <w:jc w:val="center"/>
        <w:rPr>
          <w:rFonts w:ascii="Century Schoolbook" w:hAnsi="Century Schoolbook"/>
          <w:sz w:val="24"/>
        </w:rPr>
      </w:pPr>
    </w:p>
    <w:p w14:paraId="7A620617" w14:textId="2A2B5672" w:rsidR="00DD3222" w:rsidRPr="00C4298D" w:rsidRDefault="00C4298D" w:rsidP="00C4298D">
      <w:pPr>
        <w:spacing w:before="120"/>
        <w:ind w:left="1" w:hanging="1"/>
        <w:jc w:val="both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Art.1 : O</w:t>
      </w:r>
      <w:r w:rsidR="001D50A6">
        <w:rPr>
          <w:rFonts w:ascii="Century Schoolbook" w:hAnsi="Century Schoolbook"/>
          <w:b/>
          <w:sz w:val="24"/>
          <w:u w:val="single"/>
        </w:rPr>
        <w:t>bjet</w:t>
      </w:r>
    </w:p>
    <w:p w14:paraId="3295E20B" w14:textId="7434B12C" w:rsidR="00115B7D" w:rsidRDefault="00115B7D" w:rsidP="00C4298D">
      <w:pPr>
        <w:spacing w:before="120"/>
        <w:ind w:left="1" w:hanging="1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La commune des Bons Villers organise </w:t>
      </w:r>
      <w:r w:rsidRPr="00115B7D">
        <w:rPr>
          <w:rFonts w:ascii="Century Schoolbook" w:hAnsi="Century Schoolbook"/>
          <w:sz w:val="24"/>
        </w:rPr>
        <w:t xml:space="preserve">sur son territoire, pendant l’été, un concours </w:t>
      </w:r>
      <w:r w:rsidR="00703DA8">
        <w:rPr>
          <w:rFonts w:ascii="Century Schoolbook" w:hAnsi="Century Schoolbook"/>
          <w:sz w:val="24"/>
        </w:rPr>
        <w:t>d’embellissement des façades</w:t>
      </w:r>
      <w:r w:rsidR="00C4298D">
        <w:rPr>
          <w:rFonts w:ascii="Century Schoolbook" w:hAnsi="Century Schoolbook"/>
          <w:sz w:val="24"/>
        </w:rPr>
        <w:t>, des jardins et du cadre de vie en général</w:t>
      </w:r>
      <w:r w:rsidRPr="00115B7D">
        <w:rPr>
          <w:rFonts w:ascii="Century Schoolbook" w:hAnsi="Century Schoolbook"/>
          <w:sz w:val="24"/>
        </w:rPr>
        <w:t xml:space="preserve">. Les lauréats sont récompensés par l’intermédiaire de prix </w:t>
      </w:r>
      <w:r w:rsidR="00C4298D">
        <w:rPr>
          <w:rFonts w:ascii="Century Schoolbook" w:hAnsi="Century Schoolbook"/>
          <w:sz w:val="24"/>
        </w:rPr>
        <w:t>sous forme de</w:t>
      </w:r>
      <w:r w:rsidRPr="00115B7D">
        <w:rPr>
          <w:rFonts w:ascii="Century Schoolbook" w:hAnsi="Century Schoolbook"/>
          <w:sz w:val="24"/>
        </w:rPr>
        <w:t xml:space="preserve"> </w:t>
      </w:r>
      <w:r w:rsidR="00703DA8">
        <w:rPr>
          <w:rFonts w:ascii="Century Schoolbook" w:hAnsi="Century Schoolbook"/>
          <w:sz w:val="24"/>
        </w:rPr>
        <w:t>bons d’achat</w:t>
      </w:r>
      <w:r w:rsidRPr="00115B7D">
        <w:rPr>
          <w:rFonts w:ascii="Century Schoolbook" w:hAnsi="Century Schoolbook"/>
          <w:sz w:val="24"/>
        </w:rPr>
        <w:t>.</w:t>
      </w:r>
    </w:p>
    <w:p w14:paraId="247DCB7D" w14:textId="77777777" w:rsidR="00EE496A" w:rsidRPr="00115B7D" w:rsidRDefault="00EE496A" w:rsidP="00C4298D">
      <w:pPr>
        <w:spacing w:before="120"/>
        <w:ind w:left="1" w:hanging="1"/>
        <w:jc w:val="both"/>
        <w:rPr>
          <w:rFonts w:ascii="Century Schoolbook" w:hAnsi="Century Schoolbook"/>
          <w:sz w:val="24"/>
        </w:rPr>
      </w:pPr>
    </w:p>
    <w:p w14:paraId="3805745A" w14:textId="0006AC41" w:rsidR="00C4298D" w:rsidRPr="00C4298D" w:rsidRDefault="00C4298D" w:rsidP="00C4298D">
      <w:pPr>
        <w:spacing w:before="120"/>
        <w:ind w:left="1" w:hanging="1"/>
        <w:jc w:val="both"/>
        <w:rPr>
          <w:rFonts w:ascii="Century Schoolbook" w:hAnsi="Century Schoolbook"/>
          <w:b/>
          <w:sz w:val="24"/>
          <w:u w:val="single"/>
        </w:rPr>
      </w:pPr>
      <w:r w:rsidRPr="00C4298D">
        <w:rPr>
          <w:rFonts w:ascii="Century Schoolbook" w:hAnsi="Century Schoolbook"/>
          <w:b/>
          <w:sz w:val="24"/>
          <w:u w:val="single"/>
        </w:rPr>
        <w:t>Ar</w:t>
      </w:r>
      <w:r>
        <w:rPr>
          <w:rFonts w:ascii="Century Schoolbook" w:hAnsi="Century Schoolbook"/>
          <w:b/>
          <w:sz w:val="24"/>
          <w:u w:val="single"/>
        </w:rPr>
        <w:t>t.</w:t>
      </w:r>
      <w:r w:rsidRPr="00C4298D">
        <w:rPr>
          <w:rFonts w:ascii="Century Schoolbook" w:hAnsi="Century Schoolbook"/>
          <w:b/>
          <w:sz w:val="24"/>
          <w:u w:val="single"/>
        </w:rPr>
        <w:t xml:space="preserve"> 2 : </w:t>
      </w:r>
      <w:r>
        <w:rPr>
          <w:rFonts w:ascii="Century Schoolbook" w:hAnsi="Century Schoolbook"/>
          <w:b/>
          <w:sz w:val="24"/>
          <w:u w:val="single"/>
        </w:rPr>
        <w:t>P</w:t>
      </w:r>
      <w:r w:rsidR="001D50A6">
        <w:rPr>
          <w:rFonts w:ascii="Century Schoolbook" w:hAnsi="Century Schoolbook"/>
          <w:b/>
          <w:sz w:val="24"/>
          <w:u w:val="single"/>
        </w:rPr>
        <w:t>articipants</w:t>
      </w:r>
    </w:p>
    <w:p w14:paraId="1CC4EAA2" w14:textId="1E9E4191" w:rsidR="00113385" w:rsidRDefault="00113385" w:rsidP="00C4298D">
      <w:pPr>
        <w:spacing w:before="120"/>
        <w:ind w:left="1" w:hanging="1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Le concours est gratuit et ouvert à tout </w:t>
      </w:r>
      <w:r w:rsidR="00E32F66">
        <w:rPr>
          <w:rFonts w:ascii="Century Schoolbook" w:hAnsi="Century Schoolbook"/>
          <w:sz w:val="24"/>
        </w:rPr>
        <w:t xml:space="preserve">jardinier </w:t>
      </w:r>
      <w:r>
        <w:rPr>
          <w:rFonts w:ascii="Century Schoolbook" w:hAnsi="Century Schoolbook"/>
          <w:sz w:val="24"/>
        </w:rPr>
        <w:t>amateur habitant sur le territoire communal.</w:t>
      </w:r>
      <w:r w:rsidR="00C754C3">
        <w:rPr>
          <w:rFonts w:ascii="Century Schoolbook" w:hAnsi="Century Schoolbook"/>
          <w:sz w:val="24"/>
        </w:rPr>
        <w:t xml:space="preserve"> Sont exclus du concours les jurés et les professionnels</w:t>
      </w:r>
      <w:r w:rsidR="00E32F66">
        <w:rPr>
          <w:rFonts w:ascii="Century Schoolbook" w:hAnsi="Century Schoolbook"/>
          <w:sz w:val="24"/>
        </w:rPr>
        <w:t xml:space="preserve"> du secteur</w:t>
      </w:r>
      <w:r w:rsidR="00C754C3">
        <w:rPr>
          <w:rFonts w:ascii="Century Schoolbook" w:hAnsi="Century Schoolbook"/>
          <w:sz w:val="24"/>
        </w:rPr>
        <w:t>.</w:t>
      </w:r>
    </w:p>
    <w:p w14:paraId="384618DD" w14:textId="77777777" w:rsidR="00EE496A" w:rsidRDefault="00EE496A" w:rsidP="00C4298D">
      <w:pPr>
        <w:spacing w:before="120"/>
        <w:ind w:left="1" w:hanging="1"/>
        <w:jc w:val="both"/>
        <w:rPr>
          <w:rFonts w:ascii="Century Schoolbook" w:hAnsi="Century Schoolbook"/>
          <w:sz w:val="24"/>
        </w:rPr>
      </w:pPr>
    </w:p>
    <w:p w14:paraId="0549A58B" w14:textId="0A5310AB" w:rsidR="00115B7D" w:rsidRPr="00C4298D" w:rsidRDefault="00113385" w:rsidP="00C4298D">
      <w:pPr>
        <w:spacing w:before="120"/>
        <w:ind w:left="1" w:hanging="1"/>
        <w:jc w:val="both"/>
        <w:rPr>
          <w:rFonts w:ascii="Century Schoolbook" w:hAnsi="Century Schoolbook"/>
          <w:b/>
          <w:sz w:val="24"/>
          <w:u w:val="single"/>
        </w:rPr>
      </w:pPr>
      <w:r w:rsidRPr="00C4298D">
        <w:rPr>
          <w:rFonts w:ascii="Century Schoolbook" w:hAnsi="Century Schoolbook"/>
          <w:b/>
          <w:sz w:val="24"/>
          <w:u w:val="single"/>
        </w:rPr>
        <w:t>Art</w:t>
      </w:r>
      <w:r w:rsidR="00C4298D">
        <w:rPr>
          <w:rFonts w:ascii="Century Schoolbook" w:hAnsi="Century Schoolbook"/>
          <w:b/>
          <w:sz w:val="24"/>
          <w:u w:val="single"/>
        </w:rPr>
        <w:t>.</w:t>
      </w:r>
      <w:r w:rsidRPr="00C4298D">
        <w:rPr>
          <w:rFonts w:ascii="Century Schoolbook" w:hAnsi="Century Schoolbook"/>
          <w:b/>
          <w:sz w:val="24"/>
          <w:u w:val="single"/>
        </w:rPr>
        <w:t xml:space="preserve"> </w:t>
      </w:r>
      <w:r w:rsidR="00C4298D">
        <w:rPr>
          <w:rFonts w:ascii="Century Schoolbook" w:hAnsi="Century Schoolbook"/>
          <w:b/>
          <w:sz w:val="24"/>
          <w:u w:val="single"/>
        </w:rPr>
        <w:t>3</w:t>
      </w:r>
      <w:r w:rsidRPr="00C4298D">
        <w:rPr>
          <w:rFonts w:ascii="Century Schoolbook" w:hAnsi="Century Schoolbook"/>
          <w:b/>
          <w:sz w:val="24"/>
          <w:u w:val="single"/>
        </w:rPr>
        <w:t> :</w:t>
      </w:r>
      <w:r w:rsidR="00115B7D" w:rsidRPr="00C4298D">
        <w:rPr>
          <w:rFonts w:ascii="Century Schoolbook" w:hAnsi="Century Schoolbook"/>
          <w:b/>
          <w:sz w:val="24"/>
          <w:u w:val="single"/>
        </w:rPr>
        <w:t xml:space="preserve"> </w:t>
      </w:r>
      <w:r w:rsidR="00C4298D">
        <w:rPr>
          <w:rFonts w:ascii="Century Schoolbook" w:hAnsi="Century Schoolbook"/>
          <w:b/>
          <w:sz w:val="24"/>
          <w:u w:val="single"/>
        </w:rPr>
        <w:t>C</w:t>
      </w:r>
      <w:r w:rsidR="001D50A6">
        <w:rPr>
          <w:rFonts w:ascii="Century Schoolbook" w:hAnsi="Century Schoolbook"/>
          <w:b/>
          <w:sz w:val="24"/>
          <w:u w:val="single"/>
        </w:rPr>
        <w:t>atégories</w:t>
      </w:r>
    </w:p>
    <w:p w14:paraId="496A0518" w14:textId="143DA5EF" w:rsidR="00113385" w:rsidRPr="00EE496A" w:rsidRDefault="00EE496A" w:rsidP="00EE496A">
      <w:pPr>
        <w:spacing w:before="120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3.1. </w:t>
      </w:r>
      <w:r w:rsidR="008A1BEB" w:rsidRPr="00EE496A">
        <w:rPr>
          <w:rFonts w:ascii="Century Schoolbook" w:hAnsi="Century Schoolbook"/>
          <w:sz w:val="24"/>
        </w:rPr>
        <w:t>Quatre</w:t>
      </w:r>
      <w:r w:rsidR="00113385" w:rsidRPr="00EE496A">
        <w:rPr>
          <w:rFonts w:ascii="Century Schoolbook" w:hAnsi="Century Schoolbook"/>
          <w:sz w:val="24"/>
        </w:rPr>
        <w:t xml:space="preserve"> catégories seront prises en considération :</w:t>
      </w:r>
    </w:p>
    <w:p w14:paraId="0352450F" w14:textId="0FE2DAD8" w:rsidR="003A06E0" w:rsidRPr="00EE496A" w:rsidRDefault="008A1BEB" w:rsidP="00EE496A">
      <w:pPr>
        <w:pStyle w:val="Paragraphedeliste"/>
        <w:numPr>
          <w:ilvl w:val="0"/>
          <w:numId w:val="4"/>
        </w:numPr>
        <w:jc w:val="both"/>
        <w:rPr>
          <w:rFonts w:ascii="Century Schoolbook" w:hAnsi="Century Schoolbook"/>
          <w:sz w:val="24"/>
        </w:rPr>
      </w:pPr>
      <w:r w:rsidRPr="00EE496A">
        <w:rPr>
          <w:rFonts w:ascii="Century Schoolbook" w:hAnsi="Century Schoolbook"/>
          <w:sz w:val="24"/>
        </w:rPr>
        <w:t>Fleurs </w:t>
      </w:r>
    </w:p>
    <w:p w14:paraId="0630140A" w14:textId="04E4268F" w:rsidR="00113385" w:rsidRPr="00EE496A" w:rsidRDefault="008A1BEB" w:rsidP="00EE496A">
      <w:pPr>
        <w:pStyle w:val="Paragraphedeliste"/>
        <w:numPr>
          <w:ilvl w:val="0"/>
          <w:numId w:val="4"/>
        </w:numPr>
        <w:jc w:val="both"/>
        <w:rPr>
          <w:rFonts w:ascii="Century Schoolbook" w:hAnsi="Century Schoolbook"/>
          <w:sz w:val="24"/>
        </w:rPr>
      </w:pPr>
      <w:r w:rsidRPr="00EE496A">
        <w:rPr>
          <w:rFonts w:ascii="Century Schoolbook" w:hAnsi="Century Schoolbook"/>
          <w:sz w:val="24"/>
        </w:rPr>
        <w:t>Potager </w:t>
      </w:r>
    </w:p>
    <w:p w14:paraId="7D7D70F7" w14:textId="19047D0A" w:rsidR="00113385" w:rsidRPr="00EE496A" w:rsidRDefault="008A1BEB" w:rsidP="00EE496A">
      <w:pPr>
        <w:pStyle w:val="Paragraphedeliste"/>
        <w:numPr>
          <w:ilvl w:val="0"/>
          <w:numId w:val="4"/>
        </w:numPr>
        <w:jc w:val="both"/>
        <w:rPr>
          <w:rFonts w:ascii="Century Schoolbook" w:hAnsi="Century Schoolbook"/>
          <w:sz w:val="24"/>
        </w:rPr>
      </w:pPr>
      <w:r w:rsidRPr="00EE496A">
        <w:rPr>
          <w:rFonts w:ascii="Century Schoolbook" w:hAnsi="Century Schoolbook"/>
          <w:sz w:val="24"/>
        </w:rPr>
        <w:t>Quartier</w:t>
      </w:r>
    </w:p>
    <w:p w14:paraId="44F29324" w14:textId="251E3795" w:rsidR="00AD2CD9" w:rsidRPr="00EE496A" w:rsidRDefault="008A1BEB" w:rsidP="00EE496A">
      <w:pPr>
        <w:pStyle w:val="Paragraphedeliste"/>
        <w:numPr>
          <w:ilvl w:val="0"/>
          <w:numId w:val="4"/>
        </w:numPr>
        <w:jc w:val="both"/>
        <w:rPr>
          <w:rFonts w:ascii="Century Schoolbook" w:hAnsi="Century Schoolbook"/>
          <w:sz w:val="24"/>
        </w:rPr>
      </w:pPr>
      <w:r w:rsidRPr="00EE496A">
        <w:rPr>
          <w:rFonts w:ascii="Century Schoolbook" w:hAnsi="Century Schoolbook"/>
          <w:sz w:val="24"/>
        </w:rPr>
        <w:t>Jardin punk</w:t>
      </w:r>
    </w:p>
    <w:p w14:paraId="1AD4FD28" w14:textId="2903A1CC" w:rsidR="00AD2CD9" w:rsidRDefault="00AD2CD9" w:rsidP="00C4298D">
      <w:pPr>
        <w:ind w:left="1" w:hanging="1"/>
        <w:jc w:val="both"/>
        <w:rPr>
          <w:rFonts w:ascii="Century Schoolbook" w:hAnsi="Century Schoolbook"/>
          <w:color w:val="0000FF"/>
          <w:sz w:val="24"/>
        </w:rPr>
      </w:pPr>
    </w:p>
    <w:p w14:paraId="6A9CD249" w14:textId="625F7061" w:rsidR="0040582A" w:rsidRDefault="00EE496A" w:rsidP="00C4298D">
      <w:pPr>
        <w:ind w:left="1" w:hanging="1"/>
        <w:jc w:val="both"/>
        <w:rPr>
          <w:rFonts w:ascii="Century Schoolbook" w:hAnsi="Century Schoolbook"/>
          <w:sz w:val="24"/>
        </w:rPr>
      </w:pPr>
      <w:r w:rsidRPr="00EE496A">
        <w:rPr>
          <w:rFonts w:ascii="Century Schoolbook" w:hAnsi="Century Schoolbook"/>
          <w:bCs/>
          <w:sz w:val="24"/>
        </w:rPr>
        <w:t>3.2</w:t>
      </w:r>
      <w:r>
        <w:rPr>
          <w:rFonts w:ascii="Century Schoolbook" w:hAnsi="Century Schoolbook"/>
          <w:bCs/>
          <w:sz w:val="24"/>
        </w:rPr>
        <w:t>.</w:t>
      </w:r>
      <w:r>
        <w:rPr>
          <w:rFonts w:ascii="Century Schoolbook" w:hAnsi="Century Schoolbook"/>
          <w:b/>
          <w:bCs/>
          <w:sz w:val="24"/>
        </w:rPr>
        <w:t xml:space="preserve"> </w:t>
      </w:r>
      <w:r w:rsidR="0040582A">
        <w:rPr>
          <w:rFonts w:ascii="Century Schoolbook" w:hAnsi="Century Schoolbook"/>
          <w:sz w:val="24"/>
        </w:rPr>
        <w:t>La 3</w:t>
      </w:r>
      <w:r w:rsidR="000F761A" w:rsidRPr="000F761A">
        <w:rPr>
          <w:rFonts w:ascii="Century Schoolbook" w:hAnsi="Century Schoolbook"/>
          <w:sz w:val="24"/>
          <w:vertAlign w:val="superscript"/>
        </w:rPr>
        <w:t>ème</w:t>
      </w:r>
      <w:r w:rsidR="000F761A">
        <w:rPr>
          <w:rFonts w:ascii="Century Schoolbook" w:hAnsi="Century Schoolbook"/>
          <w:sz w:val="24"/>
        </w:rPr>
        <w:t xml:space="preserve"> </w:t>
      </w:r>
      <w:r w:rsidR="0040582A">
        <w:rPr>
          <w:rFonts w:ascii="Century Schoolbook" w:hAnsi="Century Schoolbook"/>
          <w:sz w:val="24"/>
        </w:rPr>
        <w:t xml:space="preserve">catégorie collective dite « de quartier » est ouverte aux habitants d’une rue ou partie de rue, d’une place, dès 3 participants du périmètre défini. </w:t>
      </w:r>
      <w:r w:rsidR="001C42A5">
        <w:rPr>
          <w:rFonts w:ascii="Century Schoolbook" w:hAnsi="Century Schoolbook"/>
          <w:sz w:val="24"/>
        </w:rPr>
        <w:t xml:space="preserve">De plus, le groupe participant pourra proposer un aménagement en zone publique dans le quartier concerné (mobilier urbain, plantation, bac potager, …). Pour cela, </w:t>
      </w:r>
      <w:r w:rsidR="00143E02">
        <w:rPr>
          <w:rFonts w:ascii="Century Schoolbook" w:hAnsi="Century Schoolbook"/>
          <w:sz w:val="24"/>
        </w:rPr>
        <w:t xml:space="preserve">le groupe </w:t>
      </w:r>
      <w:r w:rsidR="001C42A5">
        <w:rPr>
          <w:rFonts w:ascii="Century Schoolbook" w:hAnsi="Century Schoolbook"/>
          <w:sz w:val="24"/>
        </w:rPr>
        <w:t>contacte</w:t>
      </w:r>
      <w:r w:rsidR="00143E02">
        <w:rPr>
          <w:rFonts w:ascii="Century Schoolbook" w:hAnsi="Century Schoolbook"/>
          <w:sz w:val="24"/>
        </w:rPr>
        <w:t>ra</w:t>
      </w:r>
      <w:r w:rsidR="001C42A5">
        <w:rPr>
          <w:rFonts w:ascii="Century Schoolbook" w:hAnsi="Century Schoolbook"/>
          <w:sz w:val="24"/>
        </w:rPr>
        <w:t xml:space="preserve"> </w:t>
      </w:r>
      <w:r w:rsidR="00143E02">
        <w:rPr>
          <w:rFonts w:ascii="Century Schoolbook" w:hAnsi="Century Schoolbook"/>
          <w:sz w:val="24"/>
        </w:rPr>
        <w:t xml:space="preserve">au préalable </w:t>
      </w:r>
      <w:r w:rsidR="001C42A5">
        <w:rPr>
          <w:rFonts w:ascii="Century Schoolbook" w:hAnsi="Century Schoolbook"/>
          <w:sz w:val="24"/>
        </w:rPr>
        <w:t>le Service environnement</w:t>
      </w:r>
      <w:r w:rsidR="00143E02">
        <w:rPr>
          <w:rFonts w:ascii="Century Schoolbook" w:hAnsi="Century Schoolbook"/>
          <w:sz w:val="24"/>
        </w:rPr>
        <w:t xml:space="preserve"> de la Commune</w:t>
      </w:r>
      <w:r w:rsidR="001C42A5">
        <w:rPr>
          <w:rFonts w:ascii="Century Schoolbook" w:hAnsi="Century Schoolbook"/>
          <w:sz w:val="24"/>
        </w:rPr>
        <w:t>.</w:t>
      </w:r>
    </w:p>
    <w:p w14:paraId="1A632988" w14:textId="1D3C1DCD" w:rsidR="0040582A" w:rsidRDefault="0040582A" w:rsidP="00C4298D">
      <w:pPr>
        <w:ind w:left="1" w:hanging="1"/>
        <w:jc w:val="both"/>
        <w:rPr>
          <w:rFonts w:ascii="CenturySchoolbook-Bold" w:eastAsiaTheme="minorHAnsi" w:hAnsi="CenturySchoolbook-Bold" w:cs="CenturySchoolbook-Bold"/>
          <w:b/>
          <w:bCs/>
          <w:sz w:val="24"/>
          <w:szCs w:val="24"/>
          <w:lang w:val="fr-BE" w:eastAsia="en-US"/>
        </w:rPr>
      </w:pPr>
    </w:p>
    <w:p w14:paraId="6395E169" w14:textId="77777777" w:rsidR="0040582A" w:rsidRDefault="0040582A" w:rsidP="00C4298D">
      <w:pPr>
        <w:ind w:left="1" w:hanging="1"/>
        <w:jc w:val="both"/>
        <w:rPr>
          <w:rFonts w:ascii="Century Schoolbook" w:hAnsi="Century Schoolbook"/>
          <w:sz w:val="24"/>
        </w:rPr>
      </w:pPr>
    </w:p>
    <w:p w14:paraId="010886FA" w14:textId="53E7E4A3" w:rsidR="00AD2CD9" w:rsidRDefault="00EE496A" w:rsidP="00C4298D">
      <w:pPr>
        <w:ind w:left="1" w:hanging="1"/>
        <w:jc w:val="both"/>
        <w:rPr>
          <w:rFonts w:ascii="Century Schoolbook" w:hAnsi="Century Schoolbook"/>
          <w:sz w:val="24"/>
        </w:rPr>
      </w:pPr>
      <w:r w:rsidRPr="00EE496A">
        <w:rPr>
          <w:rFonts w:ascii="Century Schoolbook" w:hAnsi="Century Schoolbook"/>
          <w:bCs/>
          <w:sz w:val="24"/>
        </w:rPr>
        <w:t>3.3</w:t>
      </w:r>
      <w:r>
        <w:rPr>
          <w:rFonts w:ascii="Century Schoolbook" w:hAnsi="Century Schoolbook"/>
          <w:bCs/>
          <w:sz w:val="24"/>
        </w:rPr>
        <w:t>.</w:t>
      </w:r>
      <w:r w:rsidR="0040582A">
        <w:rPr>
          <w:rFonts w:ascii="CenturySchoolbook-Bold" w:eastAsiaTheme="minorHAnsi" w:hAnsi="CenturySchoolbook-Bold" w:cs="CenturySchoolbook-Bold"/>
          <w:b/>
          <w:bCs/>
          <w:sz w:val="24"/>
          <w:szCs w:val="24"/>
          <w:lang w:val="fr-BE" w:eastAsia="en-US"/>
        </w:rPr>
        <w:t xml:space="preserve"> </w:t>
      </w:r>
      <w:r w:rsidR="00AD2CD9">
        <w:rPr>
          <w:rFonts w:ascii="Century Schoolbook" w:hAnsi="Century Schoolbook"/>
          <w:sz w:val="24"/>
        </w:rPr>
        <w:t>La 4</w:t>
      </w:r>
      <w:r w:rsidR="00AD2CD9" w:rsidRPr="008A1BEB">
        <w:rPr>
          <w:rFonts w:ascii="Century Schoolbook" w:hAnsi="Century Schoolbook"/>
          <w:sz w:val="24"/>
          <w:vertAlign w:val="superscript"/>
        </w:rPr>
        <w:t>ème</w:t>
      </w:r>
      <w:r w:rsidR="00AD2CD9">
        <w:rPr>
          <w:rFonts w:ascii="Century Schoolbook" w:hAnsi="Century Schoolbook"/>
          <w:sz w:val="24"/>
        </w:rPr>
        <w:t xml:space="preserve"> catégorie invite les citoyens à ne plus tondre au moins une partie de leur jardin pendant toute la saison afin de </w:t>
      </w:r>
      <w:r w:rsidR="00AD2CD9" w:rsidRPr="003A06E0">
        <w:rPr>
          <w:rFonts w:ascii="Century Schoolbook" w:hAnsi="Century Schoolbook"/>
          <w:sz w:val="24"/>
        </w:rPr>
        <w:t>favoriser la biodiversité.</w:t>
      </w:r>
      <w:r w:rsidR="00AD2CD9">
        <w:rPr>
          <w:rFonts w:ascii="Century Schoolbook" w:hAnsi="Century Schoolbook"/>
          <w:sz w:val="24"/>
        </w:rPr>
        <w:t xml:space="preserve"> </w:t>
      </w:r>
      <w:r w:rsidR="0040582A">
        <w:rPr>
          <w:rFonts w:ascii="Century Schoolbook" w:hAnsi="Century Schoolbook"/>
          <w:sz w:val="24"/>
        </w:rPr>
        <w:t>Des photos avant/après la pousse seront demandées aux participants.</w:t>
      </w:r>
      <w:r w:rsidR="00143E02">
        <w:rPr>
          <w:rFonts w:ascii="Century Schoolbook" w:hAnsi="Century Schoolbook"/>
          <w:sz w:val="24"/>
        </w:rPr>
        <w:t xml:space="preserve"> En s’inscrivant, les participants s’engagent à ne pas modifier les photos au moyen d’un logiciel de traitement d’image. </w:t>
      </w:r>
    </w:p>
    <w:p w14:paraId="023B2C24" w14:textId="33191C46" w:rsidR="001E4ED1" w:rsidRDefault="001E4ED1" w:rsidP="00C4298D">
      <w:pPr>
        <w:ind w:left="1" w:hanging="1"/>
        <w:jc w:val="both"/>
        <w:rPr>
          <w:rFonts w:ascii="Century Schoolbook" w:hAnsi="Century Schoolbook"/>
          <w:sz w:val="24"/>
        </w:rPr>
      </w:pPr>
    </w:p>
    <w:p w14:paraId="655E6FF0" w14:textId="4D2E2657" w:rsidR="001E4ED1" w:rsidRDefault="001E4ED1" w:rsidP="00C4298D">
      <w:pPr>
        <w:ind w:left="1" w:hanging="1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3.4 Les participants peuvent s’inscrire dans plusieurs catégories.</w:t>
      </w:r>
    </w:p>
    <w:p w14:paraId="4E6B3F36" w14:textId="25D410BA" w:rsidR="00AD2CD9" w:rsidRDefault="00AD2CD9" w:rsidP="00C4298D">
      <w:pPr>
        <w:spacing w:before="120"/>
        <w:ind w:left="1" w:hanging="1"/>
        <w:jc w:val="both"/>
        <w:rPr>
          <w:rFonts w:ascii="Century Schoolbook" w:hAnsi="Century Schoolbook"/>
          <w:color w:val="0000FF"/>
          <w:sz w:val="24"/>
        </w:rPr>
      </w:pPr>
    </w:p>
    <w:p w14:paraId="365F7CD9" w14:textId="6F4A9B39" w:rsidR="00115B7D" w:rsidRPr="00B261FE" w:rsidRDefault="00113385" w:rsidP="00C4298D">
      <w:pPr>
        <w:spacing w:before="120"/>
        <w:ind w:left="1" w:hanging="1"/>
        <w:jc w:val="both"/>
        <w:rPr>
          <w:rFonts w:ascii="Century Schoolbook" w:hAnsi="Century Schoolbook"/>
          <w:b/>
          <w:sz w:val="24"/>
          <w:u w:val="single"/>
        </w:rPr>
      </w:pPr>
      <w:r w:rsidRPr="00B261FE">
        <w:rPr>
          <w:rFonts w:ascii="Century Schoolbook" w:hAnsi="Century Schoolbook"/>
          <w:b/>
          <w:sz w:val="24"/>
          <w:u w:val="single"/>
        </w:rPr>
        <w:t>Art</w:t>
      </w:r>
      <w:r w:rsidR="00B261FE" w:rsidRPr="00B261FE">
        <w:rPr>
          <w:rFonts w:ascii="Century Schoolbook" w:hAnsi="Century Schoolbook"/>
          <w:b/>
          <w:sz w:val="24"/>
          <w:u w:val="single"/>
        </w:rPr>
        <w:t>.</w:t>
      </w:r>
      <w:r w:rsidRPr="00B261FE">
        <w:rPr>
          <w:rFonts w:ascii="Century Schoolbook" w:hAnsi="Century Schoolbook"/>
          <w:b/>
          <w:sz w:val="24"/>
          <w:u w:val="single"/>
        </w:rPr>
        <w:t xml:space="preserve"> </w:t>
      </w:r>
      <w:r w:rsidR="00B261FE" w:rsidRPr="00B261FE">
        <w:rPr>
          <w:rFonts w:ascii="Century Schoolbook" w:hAnsi="Century Schoolbook"/>
          <w:b/>
          <w:sz w:val="24"/>
          <w:u w:val="single"/>
        </w:rPr>
        <w:t>4</w:t>
      </w:r>
      <w:r w:rsidR="00115B7D" w:rsidRPr="00B261FE">
        <w:rPr>
          <w:rFonts w:ascii="Century Schoolbook" w:hAnsi="Century Schoolbook"/>
          <w:b/>
          <w:sz w:val="24"/>
          <w:u w:val="single"/>
        </w:rPr>
        <w:t xml:space="preserve"> : </w:t>
      </w:r>
      <w:r w:rsidR="00B261FE" w:rsidRPr="00B261FE">
        <w:rPr>
          <w:rFonts w:ascii="Century Schoolbook" w:hAnsi="Century Schoolbook"/>
          <w:b/>
          <w:sz w:val="24"/>
          <w:u w:val="single"/>
        </w:rPr>
        <w:t>I</w:t>
      </w:r>
      <w:r w:rsidR="001D50A6">
        <w:rPr>
          <w:rFonts w:ascii="Century Schoolbook" w:hAnsi="Century Schoolbook"/>
          <w:b/>
          <w:sz w:val="24"/>
          <w:u w:val="single"/>
        </w:rPr>
        <w:t>nscription</w:t>
      </w:r>
    </w:p>
    <w:p w14:paraId="485CC0AF" w14:textId="50EDDB94" w:rsidR="00113385" w:rsidRPr="00FB17EA" w:rsidRDefault="00113385" w:rsidP="00FB17EA">
      <w:pPr>
        <w:spacing w:before="120"/>
        <w:ind w:left="1" w:hanging="1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 xml:space="preserve">Les participants sont invités à s’inscrire </w:t>
      </w:r>
      <w:r w:rsidR="001E4ED1">
        <w:rPr>
          <w:rFonts w:ascii="Century Schoolbook" w:hAnsi="Century Schoolbook"/>
          <w:sz w:val="24"/>
        </w:rPr>
        <w:t>entre</w:t>
      </w:r>
      <w:r>
        <w:rPr>
          <w:rFonts w:ascii="Century Schoolbook" w:hAnsi="Century Schoolbook"/>
          <w:sz w:val="24"/>
        </w:rPr>
        <w:t xml:space="preserve"> 1er mai </w:t>
      </w:r>
      <w:r w:rsidR="001E4ED1">
        <w:rPr>
          <w:rFonts w:ascii="Century Schoolbook" w:hAnsi="Century Schoolbook"/>
          <w:sz w:val="24"/>
        </w:rPr>
        <w:t>et le</w:t>
      </w:r>
      <w:r>
        <w:rPr>
          <w:rFonts w:ascii="Century Schoolbook" w:hAnsi="Century Schoolbook"/>
          <w:sz w:val="24"/>
        </w:rPr>
        <w:t xml:space="preserve"> 30 juin au moyen du </w:t>
      </w:r>
      <w:r w:rsidR="000F761A">
        <w:rPr>
          <w:rFonts w:ascii="Century Schoolbook" w:hAnsi="Century Schoolbook"/>
          <w:sz w:val="24"/>
        </w:rPr>
        <w:t>document</w:t>
      </w:r>
      <w:r>
        <w:rPr>
          <w:rFonts w:ascii="Century Schoolbook" w:hAnsi="Century Schoolbook"/>
          <w:sz w:val="24"/>
        </w:rPr>
        <w:t xml:space="preserve"> prévu à cet effet</w:t>
      </w:r>
      <w:r w:rsidR="00E32F66">
        <w:rPr>
          <w:rFonts w:ascii="Century Schoolbook" w:hAnsi="Century Schoolbook"/>
          <w:sz w:val="24"/>
        </w:rPr>
        <w:t>, sous peine de forclusion</w:t>
      </w:r>
      <w:r>
        <w:rPr>
          <w:rFonts w:ascii="Century Schoolbook" w:hAnsi="Century Schoolbook"/>
          <w:sz w:val="24"/>
        </w:rPr>
        <w:t>.</w:t>
      </w:r>
      <w:r w:rsidR="00F77DD1">
        <w:rPr>
          <w:rFonts w:ascii="Century Schoolbook" w:hAnsi="Century Schoolbook"/>
          <w:sz w:val="24"/>
        </w:rPr>
        <w:t xml:space="preserve"> </w:t>
      </w:r>
      <w:r w:rsidR="000F761A">
        <w:rPr>
          <w:rFonts w:ascii="Century Schoolbook" w:hAnsi="Century Schoolbook"/>
          <w:sz w:val="24"/>
        </w:rPr>
        <w:t>Il sera disponible sous forme de formulaire en ligne ou téléchargeable sur le site internet de la Commune.</w:t>
      </w:r>
      <w:r w:rsidR="00561733">
        <w:rPr>
          <w:rFonts w:ascii="Century Schoolbook" w:hAnsi="Century Schoolbook"/>
          <w:sz w:val="24"/>
        </w:rPr>
        <w:t xml:space="preserve"> Les bulletins de participation dûment complétés seront envoyés ou déposés au service Environnement de l’Administration communale, place de </w:t>
      </w:r>
      <w:proofErr w:type="spellStart"/>
      <w:r w:rsidR="00561733">
        <w:rPr>
          <w:rFonts w:ascii="Century Schoolbook" w:hAnsi="Century Schoolbook"/>
          <w:sz w:val="24"/>
        </w:rPr>
        <w:t>Frasnes</w:t>
      </w:r>
      <w:proofErr w:type="spellEnd"/>
      <w:r w:rsidR="00561733">
        <w:rPr>
          <w:rFonts w:ascii="Century Schoolbook" w:hAnsi="Century Schoolbook"/>
          <w:sz w:val="24"/>
        </w:rPr>
        <w:t>, 9 à 6210 L</w:t>
      </w:r>
      <w:r w:rsidR="00EE496A">
        <w:rPr>
          <w:rFonts w:ascii="Century Schoolbook" w:hAnsi="Century Schoolbook"/>
          <w:sz w:val="24"/>
        </w:rPr>
        <w:t xml:space="preserve">es Bons Villers </w:t>
      </w:r>
      <w:r w:rsidR="00561733">
        <w:rPr>
          <w:rFonts w:ascii="Century Schoolbook" w:hAnsi="Century Schoolbook"/>
          <w:sz w:val="24"/>
        </w:rPr>
        <w:t>ou</w:t>
      </w:r>
      <w:r w:rsidR="00C70437">
        <w:rPr>
          <w:rFonts w:ascii="Century Schoolbook" w:hAnsi="Century Schoolbook"/>
          <w:sz w:val="24"/>
        </w:rPr>
        <w:t xml:space="preserve"> par mail à</w:t>
      </w:r>
      <w:r w:rsidR="00561733">
        <w:rPr>
          <w:rFonts w:ascii="Century Schoolbook" w:hAnsi="Century Schoolbook"/>
          <w:sz w:val="24"/>
        </w:rPr>
        <w:t xml:space="preserve"> </w:t>
      </w:r>
      <w:hyperlink r:id="rId5" w:history="1">
        <w:r w:rsidR="00561733" w:rsidRPr="00FB17EA">
          <w:rPr>
            <w:rStyle w:val="Lienhypertexte"/>
            <w:rFonts w:ascii="Century Schoolbook" w:hAnsi="Century Schoolbook"/>
            <w:color w:val="auto"/>
            <w:sz w:val="24"/>
          </w:rPr>
          <w:t>environnement@lesbonsvillers.be</w:t>
        </w:r>
      </w:hyperlink>
      <w:r w:rsidR="00561733" w:rsidRPr="00FB17EA">
        <w:rPr>
          <w:rFonts w:ascii="Century Schoolbook" w:hAnsi="Century Schoolbook"/>
          <w:sz w:val="24"/>
        </w:rPr>
        <w:t>.</w:t>
      </w:r>
      <w:r w:rsidRPr="00FB17EA">
        <w:rPr>
          <w:rFonts w:ascii="Century Schoolbook" w:hAnsi="Century Schoolbook"/>
          <w:sz w:val="24"/>
        </w:rPr>
        <w:tab/>
      </w:r>
    </w:p>
    <w:p w14:paraId="0D51E4D4" w14:textId="77777777" w:rsidR="00C46CE2" w:rsidRDefault="00C46CE2" w:rsidP="00C4298D">
      <w:pPr>
        <w:spacing w:before="120"/>
        <w:ind w:left="1" w:hanging="1"/>
        <w:jc w:val="both"/>
        <w:rPr>
          <w:rFonts w:ascii="Century Schoolbook" w:hAnsi="Century Schoolbook"/>
          <w:b/>
          <w:sz w:val="24"/>
          <w:u w:val="single"/>
        </w:rPr>
      </w:pPr>
    </w:p>
    <w:p w14:paraId="55AA1BDA" w14:textId="77777777" w:rsidR="000B2E7C" w:rsidRPr="000B2E7C" w:rsidRDefault="000B2E7C" w:rsidP="000B2E7C">
      <w:pPr>
        <w:spacing w:before="120"/>
        <w:ind w:left="1" w:hanging="1"/>
        <w:jc w:val="both"/>
        <w:rPr>
          <w:rFonts w:ascii="Century Schoolbook" w:hAnsi="Century Schoolbook"/>
          <w:b/>
          <w:sz w:val="24"/>
          <w:u w:val="single"/>
        </w:rPr>
      </w:pPr>
      <w:bookmarkStart w:id="0" w:name="_GoBack"/>
      <w:r w:rsidRPr="000B2E7C">
        <w:rPr>
          <w:rFonts w:ascii="Century Schoolbook" w:hAnsi="Century Schoolbook"/>
          <w:b/>
          <w:bCs/>
          <w:sz w:val="24"/>
          <w:u w:val="single"/>
        </w:rPr>
        <w:t>Art. 5 : Prix</w:t>
      </w:r>
    </w:p>
    <w:bookmarkEnd w:id="0"/>
    <w:p w14:paraId="79FB5228" w14:textId="77777777" w:rsidR="000B2E7C" w:rsidRPr="000B2E7C" w:rsidRDefault="000B2E7C" w:rsidP="000B2E7C">
      <w:pPr>
        <w:pStyle w:val="NormalWeb"/>
        <w:jc w:val="both"/>
        <w:rPr>
          <w:rFonts w:ascii="Century Schoolbook" w:hAnsi="Century Schoolbook"/>
          <w:szCs w:val="20"/>
          <w:lang w:val="fr-FR" w:eastAsia="fr-FR"/>
        </w:rPr>
      </w:pPr>
      <w:r w:rsidRPr="000B2E7C">
        <w:rPr>
          <w:rFonts w:ascii="Century Schoolbook" w:hAnsi="Century Schoolbook"/>
          <w:szCs w:val="20"/>
          <w:lang w:val="fr-FR" w:eastAsia="fr-FR"/>
        </w:rPr>
        <w:t>5.1. Pour les 3 catégories individuelles, il sera attribué un seul prix par personne physique.</w:t>
      </w:r>
    </w:p>
    <w:p w14:paraId="398BD22D" w14:textId="77777777" w:rsidR="000B2E7C" w:rsidRPr="000B2E7C" w:rsidRDefault="000B2E7C" w:rsidP="000B2E7C">
      <w:pPr>
        <w:pStyle w:val="NormalWeb"/>
        <w:rPr>
          <w:rFonts w:ascii="Century Schoolbook" w:hAnsi="Century Schoolbook"/>
          <w:szCs w:val="20"/>
          <w:lang w:val="fr-FR" w:eastAsia="fr-FR"/>
        </w:rPr>
      </w:pPr>
      <w:r w:rsidRPr="000B2E7C">
        <w:rPr>
          <w:rFonts w:ascii="Century Schoolbook" w:hAnsi="Century Schoolbook"/>
          <w:szCs w:val="20"/>
          <w:lang w:val="fr-FR" w:eastAsia="fr-FR"/>
        </w:rPr>
        <w:t>5.2. Pour la catégorie de « quartier », le premier prix sera remis au représentant du groupe inscrit.</w:t>
      </w:r>
    </w:p>
    <w:p w14:paraId="440AD5C0" w14:textId="77777777" w:rsidR="000B2E7C" w:rsidRPr="000B2E7C" w:rsidRDefault="000B2E7C" w:rsidP="000B2E7C">
      <w:pPr>
        <w:pStyle w:val="NormalWeb"/>
        <w:jc w:val="both"/>
        <w:rPr>
          <w:rFonts w:ascii="Century Schoolbook" w:hAnsi="Century Schoolbook"/>
          <w:szCs w:val="20"/>
          <w:lang w:val="fr-FR" w:eastAsia="fr-FR"/>
        </w:rPr>
      </w:pPr>
      <w:r w:rsidRPr="000B2E7C">
        <w:rPr>
          <w:rFonts w:ascii="Century Schoolbook" w:hAnsi="Century Schoolbook"/>
          <w:szCs w:val="20"/>
          <w:lang w:val="fr-FR" w:eastAsia="fr-FR"/>
        </w:rPr>
        <w:t>5.3. Un diplôme est remis à tous les participants inscrits.</w:t>
      </w:r>
    </w:p>
    <w:p w14:paraId="6EB6F293" w14:textId="77777777" w:rsidR="000B2E7C" w:rsidRPr="000B2E7C" w:rsidRDefault="000B2E7C" w:rsidP="000B2E7C">
      <w:pPr>
        <w:pStyle w:val="NormalWeb"/>
        <w:jc w:val="both"/>
        <w:rPr>
          <w:rFonts w:ascii="Century Schoolbook" w:hAnsi="Century Schoolbook"/>
          <w:szCs w:val="20"/>
          <w:lang w:val="fr-FR" w:eastAsia="fr-FR"/>
        </w:rPr>
      </w:pPr>
      <w:r w:rsidRPr="000B2E7C">
        <w:rPr>
          <w:rFonts w:ascii="Century Schoolbook" w:hAnsi="Century Schoolbook"/>
          <w:szCs w:val="20"/>
          <w:lang w:val="fr-FR" w:eastAsia="fr-FR"/>
        </w:rPr>
        <w:t>5.4. Les prix et les diplômes seront remis lors de la Journée de l’Arbre, le dernier samedi de novembre.</w:t>
      </w:r>
    </w:p>
    <w:p w14:paraId="3FA8FECA" w14:textId="77777777" w:rsidR="005163CE" w:rsidRDefault="005163CE" w:rsidP="00C4298D">
      <w:pPr>
        <w:ind w:left="1" w:hanging="1"/>
        <w:jc w:val="both"/>
        <w:rPr>
          <w:rFonts w:ascii="Century Schoolbook" w:hAnsi="Century Schoolbook"/>
          <w:sz w:val="24"/>
        </w:rPr>
      </w:pPr>
    </w:p>
    <w:p w14:paraId="7D3BE03D" w14:textId="243F0D1B" w:rsidR="00ED6A42" w:rsidRPr="00ED6A42" w:rsidRDefault="00113385" w:rsidP="00ED6A42">
      <w:pPr>
        <w:spacing w:before="120"/>
        <w:ind w:left="1" w:hanging="1"/>
        <w:jc w:val="both"/>
        <w:rPr>
          <w:rFonts w:ascii="Century Schoolbook" w:hAnsi="Century Schoolbook"/>
          <w:b/>
          <w:sz w:val="24"/>
          <w:u w:val="single"/>
        </w:rPr>
      </w:pPr>
      <w:r w:rsidRPr="00ED6A42">
        <w:rPr>
          <w:rFonts w:ascii="Century Schoolbook" w:hAnsi="Century Schoolbook"/>
          <w:b/>
          <w:sz w:val="24"/>
          <w:u w:val="single"/>
        </w:rPr>
        <w:t>Art</w:t>
      </w:r>
      <w:r w:rsidR="00ED6A42">
        <w:rPr>
          <w:rFonts w:ascii="Century Schoolbook" w:hAnsi="Century Schoolbook"/>
          <w:b/>
          <w:sz w:val="24"/>
          <w:u w:val="single"/>
        </w:rPr>
        <w:t>.</w:t>
      </w:r>
      <w:r w:rsidRPr="00ED6A42">
        <w:rPr>
          <w:rFonts w:ascii="Century Schoolbook" w:hAnsi="Century Schoolbook"/>
          <w:b/>
          <w:sz w:val="24"/>
          <w:u w:val="single"/>
        </w:rPr>
        <w:t xml:space="preserve"> 6 :</w:t>
      </w:r>
      <w:r w:rsidR="00EE496A">
        <w:rPr>
          <w:rFonts w:ascii="Century Schoolbook" w:hAnsi="Century Schoolbook"/>
          <w:b/>
          <w:sz w:val="24"/>
          <w:u w:val="single"/>
        </w:rPr>
        <w:t xml:space="preserve"> </w:t>
      </w:r>
      <w:r w:rsidR="005163CE">
        <w:rPr>
          <w:rFonts w:ascii="Century Schoolbook" w:hAnsi="Century Schoolbook"/>
          <w:b/>
          <w:sz w:val="24"/>
          <w:u w:val="single"/>
        </w:rPr>
        <w:t>Sélection</w:t>
      </w:r>
    </w:p>
    <w:p w14:paraId="59777A0F" w14:textId="7EB61BA0" w:rsidR="00ED6A42" w:rsidRDefault="007845B2" w:rsidP="007845B2">
      <w:pPr>
        <w:spacing w:before="120"/>
        <w:ind w:left="1" w:hanging="1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6.1. </w:t>
      </w:r>
      <w:r w:rsidR="00ED6A42">
        <w:rPr>
          <w:rFonts w:ascii="Century Schoolbook" w:hAnsi="Century Schoolbook"/>
          <w:sz w:val="24"/>
        </w:rPr>
        <w:t>Pour les trois premières catégories, les biens des participants embellis seront visités par le jury entre le 1</w:t>
      </w:r>
      <w:r w:rsidR="00ED6A42">
        <w:rPr>
          <w:rFonts w:ascii="Century Schoolbook" w:hAnsi="Century Schoolbook"/>
          <w:sz w:val="24"/>
          <w:vertAlign w:val="superscript"/>
        </w:rPr>
        <w:t>er</w:t>
      </w:r>
      <w:r w:rsidR="00ED6A42">
        <w:rPr>
          <w:rFonts w:ascii="Century Schoolbook" w:hAnsi="Century Schoolbook"/>
          <w:sz w:val="24"/>
        </w:rPr>
        <w:t xml:space="preserve"> juillet et le 15 septembre.</w:t>
      </w:r>
    </w:p>
    <w:p w14:paraId="0D37A53B" w14:textId="1CB017EA" w:rsidR="00113385" w:rsidRDefault="007845B2" w:rsidP="00C4298D">
      <w:pPr>
        <w:spacing w:before="120"/>
        <w:ind w:left="1" w:hanging="1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Les</w:t>
      </w:r>
      <w:r w:rsidR="00113385">
        <w:rPr>
          <w:rFonts w:ascii="Century Schoolbook" w:hAnsi="Century Schoolbook"/>
          <w:sz w:val="24"/>
        </w:rPr>
        <w:t xml:space="preserve"> points seront attribués pour :</w:t>
      </w:r>
    </w:p>
    <w:p w14:paraId="2ACA92EA" w14:textId="1809D401" w:rsidR="00113385" w:rsidRDefault="00127C67" w:rsidP="001D50A6">
      <w:pPr>
        <w:numPr>
          <w:ilvl w:val="0"/>
          <w:numId w:val="2"/>
        </w:numPr>
        <w:tabs>
          <w:tab w:val="clear" w:pos="1778"/>
          <w:tab w:val="num" w:pos="142"/>
        </w:tabs>
        <w:ind w:left="1" w:hanging="1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La</w:t>
      </w:r>
      <w:r w:rsidR="00113385">
        <w:rPr>
          <w:rFonts w:ascii="Century Schoolbook" w:hAnsi="Century Schoolbook"/>
          <w:sz w:val="24"/>
        </w:rPr>
        <w:t xml:space="preserve"> floraison</w:t>
      </w:r>
      <w:r w:rsidR="00916936">
        <w:rPr>
          <w:rFonts w:ascii="Century Schoolbook" w:hAnsi="Century Schoolbook"/>
          <w:sz w:val="24"/>
        </w:rPr>
        <w:t>/fructification</w:t>
      </w:r>
      <w:r w:rsidR="00113385">
        <w:rPr>
          <w:rFonts w:ascii="Century Schoolbook" w:hAnsi="Century Schoolbook"/>
          <w:sz w:val="24"/>
        </w:rPr>
        <w:t xml:space="preserve"> (qualité et entretien)</w:t>
      </w:r>
      <w:r w:rsidR="00F510B0">
        <w:rPr>
          <w:rFonts w:ascii="Century Schoolbook" w:hAnsi="Century Schoolbook"/>
          <w:sz w:val="24"/>
        </w:rPr>
        <w:t xml:space="preserve"> /</w:t>
      </w:r>
      <w:r w:rsidR="001E4ED1">
        <w:rPr>
          <w:rFonts w:ascii="Century Schoolbook" w:hAnsi="Century Schoolbook"/>
          <w:sz w:val="24"/>
        </w:rPr>
        <w:t>3</w:t>
      </w:r>
      <w:r w:rsidR="00F510B0">
        <w:rPr>
          <w:rFonts w:ascii="Century Schoolbook" w:hAnsi="Century Schoolbook"/>
          <w:sz w:val="24"/>
        </w:rPr>
        <w:t>0</w:t>
      </w:r>
    </w:p>
    <w:p w14:paraId="3872E39D" w14:textId="4C16E16F" w:rsidR="00113385" w:rsidRDefault="00127C67" w:rsidP="001D50A6">
      <w:pPr>
        <w:numPr>
          <w:ilvl w:val="0"/>
          <w:numId w:val="2"/>
        </w:numPr>
        <w:tabs>
          <w:tab w:val="clear" w:pos="1778"/>
          <w:tab w:val="num" w:pos="142"/>
        </w:tabs>
        <w:ind w:left="1" w:hanging="1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L’esthétique</w:t>
      </w:r>
      <w:r w:rsidR="00113385">
        <w:rPr>
          <w:rFonts w:ascii="Century Schoolbook" w:hAnsi="Century Schoolbook"/>
          <w:sz w:val="24"/>
        </w:rPr>
        <w:t xml:space="preserve"> (harmonie des couleurs</w:t>
      </w:r>
      <w:r w:rsidR="00916936">
        <w:rPr>
          <w:rFonts w:ascii="Century Schoolbook" w:hAnsi="Century Schoolbook"/>
          <w:sz w:val="24"/>
        </w:rPr>
        <w:t>, des saveurs</w:t>
      </w:r>
      <w:r w:rsidR="00113385">
        <w:rPr>
          <w:rFonts w:ascii="Century Schoolbook" w:hAnsi="Century Schoolbook"/>
          <w:sz w:val="24"/>
        </w:rPr>
        <w:t>)</w:t>
      </w:r>
      <w:r w:rsidR="00F510B0">
        <w:rPr>
          <w:rFonts w:ascii="Century Schoolbook" w:hAnsi="Century Schoolbook"/>
          <w:sz w:val="24"/>
        </w:rPr>
        <w:t xml:space="preserve"> /</w:t>
      </w:r>
      <w:r w:rsidR="001E4ED1">
        <w:rPr>
          <w:rFonts w:ascii="Century Schoolbook" w:hAnsi="Century Schoolbook"/>
          <w:sz w:val="24"/>
        </w:rPr>
        <w:t>2</w:t>
      </w:r>
      <w:r w:rsidR="00F510B0">
        <w:rPr>
          <w:rFonts w:ascii="Century Schoolbook" w:hAnsi="Century Schoolbook"/>
          <w:sz w:val="24"/>
        </w:rPr>
        <w:t>0</w:t>
      </w:r>
    </w:p>
    <w:p w14:paraId="2A92D840" w14:textId="24D34C92" w:rsidR="00113385" w:rsidRDefault="00127C67" w:rsidP="001D50A6">
      <w:pPr>
        <w:numPr>
          <w:ilvl w:val="0"/>
          <w:numId w:val="2"/>
        </w:numPr>
        <w:tabs>
          <w:tab w:val="clear" w:pos="1778"/>
          <w:tab w:val="num" w:pos="142"/>
        </w:tabs>
        <w:ind w:left="1" w:hanging="1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L’assortiment</w:t>
      </w:r>
      <w:r w:rsidR="00113385">
        <w:rPr>
          <w:rFonts w:ascii="Century Schoolbook" w:hAnsi="Century Schoolbook"/>
          <w:sz w:val="24"/>
        </w:rPr>
        <w:t xml:space="preserve"> des plants cho</w:t>
      </w:r>
      <w:r w:rsidR="00F510B0">
        <w:rPr>
          <w:rFonts w:ascii="Century Schoolbook" w:hAnsi="Century Schoolbook"/>
          <w:sz w:val="24"/>
        </w:rPr>
        <w:t>isis (originalité et diversité) /</w:t>
      </w:r>
      <w:r w:rsidR="001E4ED1">
        <w:rPr>
          <w:rFonts w:ascii="Century Schoolbook" w:hAnsi="Century Schoolbook"/>
          <w:sz w:val="24"/>
        </w:rPr>
        <w:t>1</w:t>
      </w:r>
      <w:r w:rsidR="00F510B0">
        <w:rPr>
          <w:rFonts w:ascii="Century Schoolbook" w:hAnsi="Century Schoolbook"/>
          <w:sz w:val="24"/>
        </w:rPr>
        <w:t>0</w:t>
      </w:r>
    </w:p>
    <w:p w14:paraId="22C6B0FE" w14:textId="77777777" w:rsidR="00C70437" w:rsidRDefault="00C70437" w:rsidP="00C4298D">
      <w:pPr>
        <w:ind w:left="1" w:hanging="1"/>
        <w:jc w:val="both"/>
        <w:rPr>
          <w:rFonts w:ascii="Century Schoolbook" w:hAnsi="Century Schoolbook"/>
          <w:sz w:val="24"/>
        </w:rPr>
      </w:pPr>
    </w:p>
    <w:p w14:paraId="5E7EDD66" w14:textId="4FBBFA46" w:rsidR="00074435" w:rsidRDefault="000F761A" w:rsidP="00C4298D">
      <w:pPr>
        <w:ind w:left="1" w:hanging="1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Des points boni</w:t>
      </w:r>
      <w:r w:rsidR="001E4ED1">
        <w:rPr>
          <w:rFonts w:ascii="Century Schoolbook" w:hAnsi="Century Schoolbook"/>
          <w:sz w:val="24"/>
        </w:rPr>
        <w:t xml:space="preserve"> (maximum 10 points par participant)</w:t>
      </w:r>
      <w:r w:rsidR="00143E02">
        <w:rPr>
          <w:rFonts w:ascii="Century Schoolbook" w:hAnsi="Century Schoolbook"/>
          <w:sz w:val="24"/>
        </w:rPr>
        <w:t xml:space="preserve"> pourront être octroyés pour l</w:t>
      </w:r>
      <w:r w:rsidR="00074435">
        <w:rPr>
          <w:rFonts w:ascii="Century Schoolbook" w:hAnsi="Century Schoolbook"/>
          <w:sz w:val="24"/>
        </w:rPr>
        <w:t>’intégration d</w:t>
      </w:r>
      <w:r w:rsidR="00143E02">
        <w:rPr>
          <w:rFonts w:ascii="Century Schoolbook" w:hAnsi="Century Schoolbook"/>
          <w:sz w:val="24"/>
        </w:rPr>
        <w:t>’éléments favorisant</w:t>
      </w:r>
      <w:r w:rsidR="00074435">
        <w:rPr>
          <w:rFonts w:ascii="Century Schoolbook" w:hAnsi="Century Schoolbook"/>
          <w:sz w:val="24"/>
        </w:rPr>
        <w:t xml:space="preserve"> la biodiversité (plantes mellifères, présence de nichoirs/hôtel à </w:t>
      </w:r>
      <w:r w:rsidR="00127C67">
        <w:rPr>
          <w:rFonts w:ascii="Century Schoolbook" w:hAnsi="Century Schoolbook"/>
          <w:sz w:val="24"/>
        </w:rPr>
        <w:t xml:space="preserve">insectes, </w:t>
      </w:r>
      <w:r w:rsidR="00074435">
        <w:rPr>
          <w:rFonts w:ascii="Century Schoolbook" w:hAnsi="Century Schoolbook"/>
          <w:sz w:val="24"/>
        </w:rPr>
        <w:t>de vivaces</w:t>
      </w:r>
      <w:r>
        <w:rPr>
          <w:rFonts w:ascii="Century Schoolbook" w:hAnsi="Century Schoolbook"/>
          <w:sz w:val="24"/>
        </w:rPr>
        <w:t>…</w:t>
      </w:r>
      <w:r w:rsidR="00074435">
        <w:rPr>
          <w:rFonts w:ascii="Century Schoolbook" w:hAnsi="Century Schoolbook"/>
          <w:sz w:val="24"/>
        </w:rPr>
        <w:t>)</w:t>
      </w:r>
      <w:r w:rsidR="00916936">
        <w:rPr>
          <w:rFonts w:ascii="Century Schoolbook" w:hAnsi="Century Schoolbook"/>
          <w:sz w:val="24"/>
        </w:rPr>
        <w:t>.</w:t>
      </w:r>
    </w:p>
    <w:p w14:paraId="5D23860D" w14:textId="77777777" w:rsidR="00916936" w:rsidRDefault="00916936" w:rsidP="00C4298D">
      <w:pPr>
        <w:ind w:left="1" w:hanging="1"/>
        <w:jc w:val="both"/>
        <w:rPr>
          <w:rFonts w:ascii="Century Schoolbook" w:hAnsi="Century Schoolbook"/>
          <w:sz w:val="24"/>
        </w:rPr>
      </w:pPr>
    </w:p>
    <w:p w14:paraId="36D4B634" w14:textId="7535F9E6" w:rsidR="00B37C72" w:rsidRDefault="007845B2" w:rsidP="00C4298D">
      <w:pPr>
        <w:spacing w:before="120"/>
        <w:ind w:left="1" w:hanging="1"/>
        <w:jc w:val="both"/>
        <w:rPr>
          <w:rFonts w:ascii="Century Schoolbook" w:hAnsi="Century Schoolbook"/>
          <w:color w:val="000000" w:themeColor="text1"/>
          <w:sz w:val="24"/>
        </w:rPr>
      </w:pPr>
      <w:r>
        <w:rPr>
          <w:rFonts w:ascii="Century Schoolbook" w:hAnsi="Century Schoolbook"/>
          <w:color w:val="000000" w:themeColor="text1"/>
          <w:sz w:val="24"/>
        </w:rPr>
        <w:t xml:space="preserve">6.2. </w:t>
      </w:r>
      <w:r w:rsidR="00916936" w:rsidRPr="0040582A">
        <w:rPr>
          <w:rFonts w:ascii="Century Schoolbook" w:hAnsi="Century Schoolbook"/>
          <w:color w:val="000000" w:themeColor="text1"/>
          <w:sz w:val="24"/>
        </w:rPr>
        <w:t xml:space="preserve">Pour la catégorie </w:t>
      </w:r>
      <w:r>
        <w:rPr>
          <w:rFonts w:ascii="Century Schoolbook" w:hAnsi="Century Schoolbook"/>
          <w:color w:val="000000" w:themeColor="text1"/>
          <w:sz w:val="24"/>
        </w:rPr>
        <w:t>« </w:t>
      </w:r>
      <w:r w:rsidR="00916936" w:rsidRPr="0040582A">
        <w:rPr>
          <w:rFonts w:ascii="Century Schoolbook" w:hAnsi="Century Schoolbook"/>
          <w:color w:val="000000" w:themeColor="text1"/>
          <w:sz w:val="24"/>
        </w:rPr>
        <w:t>Jardin Punk</w:t>
      </w:r>
      <w:r>
        <w:rPr>
          <w:rFonts w:ascii="Century Schoolbook" w:hAnsi="Century Schoolbook"/>
          <w:color w:val="000000" w:themeColor="text1"/>
          <w:sz w:val="24"/>
        </w:rPr>
        <w:t> »</w:t>
      </w:r>
      <w:r w:rsidR="00916936" w:rsidRPr="0040582A">
        <w:rPr>
          <w:rFonts w:ascii="Century Schoolbook" w:hAnsi="Century Schoolbook"/>
          <w:color w:val="000000" w:themeColor="text1"/>
          <w:sz w:val="24"/>
        </w:rPr>
        <w:t>,</w:t>
      </w:r>
      <w:r w:rsidR="0040582A" w:rsidRPr="0040582A">
        <w:rPr>
          <w:rFonts w:ascii="Century Schoolbook" w:hAnsi="Century Schoolbook"/>
          <w:color w:val="000000" w:themeColor="text1"/>
          <w:sz w:val="24"/>
        </w:rPr>
        <w:t xml:space="preserve"> la sélection se fera sur</w:t>
      </w:r>
      <w:r w:rsidR="00B37C72">
        <w:rPr>
          <w:rFonts w:ascii="Century Schoolbook" w:hAnsi="Century Schoolbook"/>
          <w:color w:val="000000" w:themeColor="text1"/>
          <w:sz w:val="24"/>
        </w:rPr>
        <w:t xml:space="preserve"> les critères</w:t>
      </w:r>
      <w:r w:rsidR="00582C4A">
        <w:rPr>
          <w:rFonts w:ascii="Century Schoolbook" w:hAnsi="Century Schoolbook"/>
          <w:color w:val="000000" w:themeColor="text1"/>
          <w:sz w:val="24"/>
        </w:rPr>
        <w:t xml:space="preserve"> suivants</w:t>
      </w:r>
      <w:r w:rsidR="00143E02">
        <w:rPr>
          <w:rFonts w:ascii="Century Schoolbook" w:hAnsi="Century Schoolbook"/>
          <w:color w:val="000000" w:themeColor="text1"/>
          <w:sz w:val="24"/>
        </w:rPr>
        <w:t xml:space="preserve">, et uniquement sur base des photos avant/après, qui seront envoyées par les </w:t>
      </w:r>
      <w:r w:rsidR="000F761A">
        <w:rPr>
          <w:rFonts w:ascii="Century Schoolbook" w:hAnsi="Century Schoolbook"/>
          <w:color w:val="000000" w:themeColor="text1"/>
          <w:sz w:val="24"/>
        </w:rPr>
        <w:t>participants :</w:t>
      </w:r>
    </w:p>
    <w:p w14:paraId="1E07A62A" w14:textId="600AF48C" w:rsidR="00B37C72" w:rsidRDefault="00786CC5" w:rsidP="001D50A6">
      <w:pPr>
        <w:pStyle w:val="Paragraphedeliste"/>
        <w:numPr>
          <w:ilvl w:val="0"/>
          <w:numId w:val="2"/>
        </w:numPr>
        <w:tabs>
          <w:tab w:val="clear" w:pos="1778"/>
          <w:tab w:val="num" w:pos="142"/>
        </w:tabs>
        <w:spacing w:before="120"/>
        <w:ind w:left="1" w:hanging="1"/>
        <w:jc w:val="both"/>
        <w:rPr>
          <w:rFonts w:ascii="Century Schoolbook" w:hAnsi="Century Schoolbook"/>
          <w:color w:val="000000" w:themeColor="text1"/>
          <w:sz w:val="24"/>
        </w:rPr>
      </w:pPr>
      <w:r>
        <w:rPr>
          <w:rFonts w:ascii="Century Schoolbook" w:hAnsi="Century Schoolbook"/>
          <w:color w:val="000000" w:themeColor="text1"/>
          <w:sz w:val="24"/>
        </w:rPr>
        <w:t>Le</w:t>
      </w:r>
      <w:r w:rsidR="00B37C72" w:rsidRPr="00B37C72">
        <w:rPr>
          <w:rFonts w:ascii="Century Schoolbook" w:hAnsi="Century Schoolbook"/>
          <w:color w:val="000000" w:themeColor="text1"/>
          <w:sz w:val="24"/>
        </w:rPr>
        <w:t xml:space="preserve"> changement le plus spectaculaire</w:t>
      </w:r>
      <w:r w:rsidR="00B37C72">
        <w:rPr>
          <w:rFonts w:ascii="Century Schoolbook" w:hAnsi="Century Schoolbook"/>
          <w:color w:val="000000" w:themeColor="text1"/>
          <w:sz w:val="24"/>
        </w:rPr>
        <w:t> </w:t>
      </w:r>
      <w:r w:rsidR="001E4ED1">
        <w:rPr>
          <w:rFonts w:ascii="Century Schoolbook" w:hAnsi="Century Schoolbook"/>
          <w:color w:val="000000" w:themeColor="text1"/>
          <w:sz w:val="24"/>
        </w:rPr>
        <w:t>/30</w:t>
      </w:r>
    </w:p>
    <w:p w14:paraId="5910116A" w14:textId="03073033" w:rsidR="00B37C72" w:rsidRDefault="00786CC5" w:rsidP="001D50A6">
      <w:pPr>
        <w:pStyle w:val="Paragraphedeliste"/>
        <w:numPr>
          <w:ilvl w:val="0"/>
          <w:numId w:val="2"/>
        </w:numPr>
        <w:tabs>
          <w:tab w:val="clear" w:pos="1778"/>
          <w:tab w:val="num" w:pos="142"/>
        </w:tabs>
        <w:spacing w:before="120"/>
        <w:ind w:left="1" w:hanging="1"/>
        <w:jc w:val="both"/>
        <w:rPr>
          <w:rFonts w:ascii="Century Schoolbook" w:hAnsi="Century Schoolbook"/>
          <w:color w:val="000000" w:themeColor="text1"/>
          <w:sz w:val="24"/>
        </w:rPr>
      </w:pPr>
      <w:r>
        <w:rPr>
          <w:rFonts w:ascii="Century Schoolbook" w:hAnsi="Century Schoolbook"/>
          <w:color w:val="000000" w:themeColor="text1"/>
          <w:sz w:val="24"/>
        </w:rPr>
        <w:t>L’</w:t>
      </w:r>
      <w:r w:rsidR="00B37C72">
        <w:rPr>
          <w:rFonts w:ascii="Century Schoolbook" w:hAnsi="Century Schoolbook"/>
          <w:color w:val="000000" w:themeColor="text1"/>
          <w:sz w:val="24"/>
        </w:rPr>
        <w:t xml:space="preserve">originalité du projet </w:t>
      </w:r>
      <w:r w:rsidR="000F761A">
        <w:rPr>
          <w:rFonts w:ascii="Century Schoolbook" w:hAnsi="Century Schoolbook"/>
          <w:color w:val="000000" w:themeColor="text1"/>
          <w:sz w:val="24"/>
        </w:rPr>
        <w:t>et/</w:t>
      </w:r>
      <w:r w:rsidR="00B37C72">
        <w:rPr>
          <w:rFonts w:ascii="Century Schoolbook" w:hAnsi="Century Schoolbook"/>
          <w:color w:val="000000" w:themeColor="text1"/>
          <w:sz w:val="24"/>
        </w:rPr>
        <w:t>ou de l’endroit</w:t>
      </w:r>
      <w:r w:rsidR="001E4ED1">
        <w:rPr>
          <w:rFonts w:ascii="Century Schoolbook" w:hAnsi="Century Schoolbook"/>
          <w:color w:val="000000" w:themeColor="text1"/>
          <w:sz w:val="24"/>
        </w:rPr>
        <w:t xml:space="preserve"> /20</w:t>
      </w:r>
    </w:p>
    <w:p w14:paraId="4F8E0475" w14:textId="0FB08C68" w:rsidR="00B37C72" w:rsidRDefault="00786CC5" w:rsidP="001D50A6">
      <w:pPr>
        <w:pStyle w:val="Paragraphedeliste"/>
        <w:numPr>
          <w:ilvl w:val="0"/>
          <w:numId w:val="2"/>
        </w:numPr>
        <w:tabs>
          <w:tab w:val="clear" w:pos="1778"/>
          <w:tab w:val="num" w:pos="142"/>
        </w:tabs>
        <w:spacing w:before="120"/>
        <w:ind w:left="1" w:hanging="1"/>
        <w:jc w:val="both"/>
        <w:rPr>
          <w:rFonts w:ascii="Century Schoolbook" w:hAnsi="Century Schoolbook"/>
          <w:color w:val="000000" w:themeColor="text1"/>
          <w:sz w:val="24"/>
        </w:rPr>
      </w:pPr>
      <w:r>
        <w:rPr>
          <w:rFonts w:ascii="Century Schoolbook" w:hAnsi="Century Schoolbook"/>
          <w:sz w:val="24"/>
        </w:rPr>
        <w:t>L</w:t>
      </w:r>
      <w:r w:rsidR="00B37C72">
        <w:rPr>
          <w:rFonts w:ascii="Century Schoolbook" w:hAnsi="Century Schoolbook"/>
          <w:sz w:val="24"/>
        </w:rPr>
        <w:t>’intégration d’éléments supplémentaires favorisant la biodiversité</w:t>
      </w:r>
      <w:r w:rsidR="001E4ED1">
        <w:rPr>
          <w:rFonts w:ascii="Century Schoolbook" w:hAnsi="Century Schoolbook"/>
          <w:sz w:val="24"/>
        </w:rPr>
        <w:t> /10</w:t>
      </w:r>
    </w:p>
    <w:p w14:paraId="733C6B8A" w14:textId="77777777" w:rsidR="005163CE" w:rsidRDefault="005163CE" w:rsidP="00FB17EA">
      <w:pPr>
        <w:spacing w:before="120"/>
        <w:jc w:val="both"/>
        <w:rPr>
          <w:rFonts w:ascii="Century Schoolbook" w:hAnsi="Century Schoolbook"/>
          <w:b/>
          <w:sz w:val="24"/>
          <w:u w:val="single"/>
        </w:rPr>
      </w:pPr>
    </w:p>
    <w:p w14:paraId="002E4441" w14:textId="0762C56C" w:rsidR="007845B2" w:rsidRPr="007845B2" w:rsidRDefault="007845B2" w:rsidP="00C4298D">
      <w:pPr>
        <w:spacing w:before="120"/>
        <w:ind w:left="1" w:hanging="1"/>
        <w:jc w:val="both"/>
        <w:rPr>
          <w:rFonts w:ascii="Century Schoolbook" w:hAnsi="Century Schoolbook"/>
          <w:b/>
          <w:sz w:val="24"/>
          <w:u w:val="single"/>
        </w:rPr>
      </w:pPr>
      <w:r w:rsidRPr="007845B2">
        <w:rPr>
          <w:rFonts w:ascii="Century Schoolbook" w:hAnsi="Century Schoolbook"/>
          <w:b/>
          <w:sz w:val="24"/>
          <w:u w:val="single"/>
        </w:rPr>
        <w:t xml:space="preserve">Art. 7 : </w:t>
      </w:r>
      <w:r>
        <w:rPr>
          <w:rFonts w:ascii="Century Schoolbook" w:hAnsi="Century Schoolbook"/>
          <w:b/>
          <w:sz w:val="24"/>
          <w:u w:val="single"/>
        </w:rPr>
        <w:t>Jury</w:t>
      </w:r>
    </w:p>
    <w:p w14:paraId="705FB539" w14:textId="06E6587D" w:rsidR="007845B2" w:rsidRDefault="000F761A" w:rsidP="00C4298D">
      <w:pPr>
        <w:ind w:left="1" w:hanging="1"/>
        <w:jc w:val="both"/>
        <w:rPr>
          <w:rFonts w:ascii="Arial" w:hAnsi="Arial" w:cs="Arial"/>
          <w:sz w:val="25"/>
          <w:szCs w:val="25"/>
        </w:rPr>
      </w:pPr>
      <w:r w:rsidRPr="007845B2">
        <w:rPr>
          <w:rFonts w:ascii="Century Schoolbook" w:hAnsi="Century Schoolbook"/>
          <w:sz w:val="24"/>
        </w:rPr>
        <w:t>Un jury pluraliste établira le classement permettant l’attribution des prix.</w:t>
      </w:r>
      <w:r>
        <w:rPr>
          <w:rFonts w:ascii="Arial" w:hAnsi="Arial" w:cs="Arial"/>
          <w:sz w:val="25"/>
          <w:szCs w:val="25"/>
        </w:rPr>
        <w:t xml:space="preserve"> </w:t>
      </w:r>
    </w:p>
    <w:p w14:paraId="04996144" w14:textId="3293700A" w:rsidR="00115B7D" w:rsidRDefault="00115B7D" w:rsidP="007845B2">
      <w:pPr>
        <w:jc w:val="both"/>
        <w:rPr>
          <w:rFonts w:ascii="Century Schoolbook" w:hAnsi="Century Schoolbook"/>
          <w:sz w:val="24"/>
        </w:rPr>
      </w:pPr>
      <w:r w:rsidRPr="00E32F66">
        <w:rPr>
          <w:rFonts w:ascii="Century Schoolbook" w:hAnsi="Century Schoolbook"/>
          <w:sz w:val="24"/>
        </w:rPr>
        <w:t>Par leur inscription, les participants aux catégories 1 à 3 acceptent, le cas échéant, de donner accès au jury à la partie concernée de leur jardin</w:t>
      </w:r>
      <w:r>
        <w:rPr>
          <w:rFonts w:ascii="Century Schoolbook" w:hAnsi="Century Schoolbook"/>
          <w:sz w:val="24"/>
        </w:rPr>
        <w:t>.</w:t>
      </w:r>
    </w:p>
    <w:p w14:paraId="74859369" w14:textId="21E68BFF" w:rsidR="007845B2" w:rsidRDefault="00C70437" w:rsidP="00C70437">
      <w:pPr>
        <w:ind w:left="1" w:hanging="1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Les décisions du jury sont sans appel.</w:t>
      </w:r>
    </w:p>
    <w:p w14:paraId="2CDC0A9E" w14:textId="35C4998F" w:rsidR="007845B2" w:rsidRPr="007845B2" w:rsidRDefault="007845B2" w:rsidP="00DE5BB2">
      <w:pPr>
        <w:spacing w:before="120"/>
        <w:jc w:val="both"/>
        <w:rPr>
          <w:rFonts w:ascii="Century Schoolbook" w:hAnsi="Century Schoolbook"/>
          <w:b/>
          <w:sz w:val="24"/>
          <w:u w:val="single"/>
        </w:rPr>
      </w:pPr>
      <w:r w:rsidRPr="007845B2">
        <w:rPr>
          <w:rFonts w:ascii="Century Schoolbook" w:hAnsi="Century Schoolbook"/>
          <w:b/>
          <w:sz w:val="24"/>
          <w:u w:val="single"/>
        </w:rPr>
        <w:t xml:space="preserve">Art. </w:t>
      </w:r>
      <w:r w:rsidR="00C70437">
        <w:rPr>
          <w:rFonts w:ascii="Century Schoolbook" w:hAnsi="Century Schoolbook"/>
          <w:b/>
          <w:sz w:val="24"/>
          <w:u w:val="single"/>
        </w:rPr>
        <w:t>8</w:t>
      </w:r>
      <w:r w:rsidRPr="007845B2">
        <w:rPr>
          <w:rFonts w:ascii="Century Schoolbook" w:hAnsi="Century Schoolbook"/>
          <w:b/>
          <w:sz w:val="24"/>
          <w:u w:val="single"/>
        </w:rPr>
        <w:t xml:space="preserve"> : </w:t>
      </w:r>
      <w:r>
        <w:rPr>
          <w:rFonts w:ascii="Century Schoolbook" w:hAnsi="Century Schoolbook"/>
          <w:b/>
          <w:sz w:val="24"/>
          <w:u w:val="single"/>
        </w:rPr>
        <w:t>Reproduction</w:t>
      </w:r>
    </w:p>
    <w:p w14:paraId="109024D2" w14:textId="016E096A" w:rsidR="007845B2" w:rsidRDefault="007845B2" w:rsidP="007845B2">
      <w:pPr>
        <w:spacing w:before="120"/>
        <w:ind w:left="1" w:hanging="1"/>
        <w:jc w:val="both"/>
        <w:rPr>
          <w:rFonts w:ascii="Century Schoolbook" w:hAnsi="Century Schoolbook"/>
          <w:sz w:val="24"/>
        </w:rPr>
      </w:pPr>
      <w:r w:rsidRPr="000F761A">
        <w:rPr>
          <w:rFonts w:ascii="Century Schoolbook" w:hAnsi="Century Schoolbook"/>
          <w:sz w:val="24"/>
        </w:rPr>
        <w:t>Les photographies et documents constitués par le jury</w:t>
      </w:r>
      <w:r>
        <w:rPr>
          <w:rFonts w:ascii="Century Schoolbook" w:hAnsi="Century Schoolbook"/>
          <w:sz w:val="24"/>
        </w:rPr>
        <w:t xml:space="preserve"> ou envoyés par les participants</w:t>
      </w:r>
      <w:r w:rsidRPr="000F761A">
        <w:rPr>
          <w:rFonts w:ascii="Century Schoolbook" w:hAnsi="Century Schoolbook"/>
          <w:sz w:val="24"/>
        </w:rPr>
        <w:t>, en vue de la remise des prix, restent propriété de la commune. Elle se réserve le droit de transmettre ces documents à la presse ou de s’en servir pour assurer la publicité de l’événement. Aucune indemnisation ne pourra être réclamée.</w:t>
      </w:r>
    </w:p>
    <w:p w14:paraId="756BC64D" w14:textId="36B6755E" w:rsidR="00C70437" w:rsidRDefault="00C70437" w:rsidP="007845B2">
      <w:pPr>
        <w:spacing w:before="120"/>
        <w:ind w:left="1" w:hanging="1"/>
        <w:jc w:val="both"/>
        <w:rPr>
          <w:rFonts w:ascii="Century Schoolbook" w:hAnsi="Century Schoolbook"/>
          <w:sz w:val="24"/>
        </w:rPr>
      </w:pPr>
    </w:p>
    <w:p w14:paraId="696E7C31" w14:textId="67AA0652" w:rsidR="00C70437" w:rsidRPr="00C70437" w:rsidRDefault="00C70437" w:rsidP="00C70437">
      <w:pPr>
        <w:spacing w:before="120"/>
        <w:ind w:left="1" w:hanging="1"/>
        <w:jc w:val="both"/>
        <w:rPr>
          <w:rFonts w:ascii="Century Schoolbook" w:hAnsi="Century Schoolbook"/>
          <w:b/>
          <w:sz w:val="24"/>
          <w:u w:val="single"/>
        </w:rPr>
      </w:pPr>
      <w:r w:rsidRPr="00C70437">
        <w:rPr>
          <w:rFonts w:ascii="Century Schoolbook" w:hAnsi="Century Schoolbook"/>
          <w:b/>
          <w:sz w:val="24"/>
          <w:u w:val="single"/>
        </w:rPr>
        <w:t xml:space="preserve">Art. </w:t>
      </w:r>
      <w:r>
        <w:rPr>
          <w:rFonts w:ascii="Century Schoolbook" w:hAnsi="Century Schoolbook"/>
          <w:b/>
          <w:sz w:val="24"/>
          <w:u w:val="single"/>
        </w:rPr>
        <w:t>9</w:t>
      </w:r>
      <w:r w:rsidRPr="00C70437">
        <w:rPr>
          <w:rFonts w:ascii="Century Schoolbook" w:hAnsi="Century Schoolbook"/>
          <w:b/>
          <w:sz w:val="24"/>
          <w:u w:val="single"/>
        </w:rPr>
        <w:t> : R</w:t>
      </w:r>
      <w:r>
        <w:rPr>
          <w:rFonts w:ascii="Century Schoolbook" w:hAnsi="Century Schoolbook"/>
          <w:b/>
          <w:sz w:val="24"/>
          <w:u w:val="single"/>
        </w:rPr>
        <w:t>espect du r</w:t>
      </w:r>
      <w:r w:rsidRPr="00C70437">
        <w:rPr>
          <w:rFonts w:ascii="Century Schoolbook" w:hAnsi="Century Schoolbook"/>
          <w:b/>
          <w:sz w:val="24"/>
          <w:u w:val="single"/>
        </w:rPr>
        <w:t>èglement de Police</w:t>
      </w:r>
    </w:p>
    <w:p w14:paraId="4E9F4582" w14:textId="77777777" w:rsidR="00C70437" w:rsidRDefault="00C70437" w:rsidP="00C70437">
      <w:pPr>
        <w:spacing w:before="120"/>
        <w:ind w:left="1" w:hanging="1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Il y a lieu de fixer convenablement tout bac à fleurs disposé en hauteur. De même, il est interdit de disposer sur les trottoirs tout objet qui porterait atteinte à la sûreté et à la commodité de passage.</w:t>
      </w:r>
    </w:p>
    <w:p w14:paraId="10C179E8" w14:textId="77777777" w:rsidR="00C70437" w:rsidRPr="000F761A" w:rsidRDefault="00C70437" w:rsidP="007845B2">
      <w:pPr>
        <w:spacing w:before="120"/>
        <w:ind w:left="1" w:hanging="1"/>
        <w:jc w:val="both"/>
        <w:rPr>
          <w:rFonts w:ascii="Century Schoolbook" w:hAnsi="Century Schoolbook"/>
          <w:sz w:val="24"/>
        </w:rPr>
      </w:pPr>
    </w:p>
    <w:p w14:paraId="7B9B5200" w14:textId="473E1907" w:rsidR="007F15F2" w:rsidRPr="00C70437" w:rsidRDefault="007F15F2" w:rsidP="007F15F2">
      <w:pPr>
        <w:spacing w:before="120"/>
        <w:ind w:left="1" w:hanging="1"/>
        <w:jc w:val="both"/>
        <w:rPr>
          <w:rFonts w:ascii="Century Schoolbook" w:hAnsi="Century Schoolbook"/>
          <w:b/>
          <w:sz w:val="24"/>
          <w:u w:val="single"/>
        </w:rPr>
      </w:pPr>
      <w:r w:rsidRPr="00C70437">
        <w:rPr>
          <w:rFonts w:ascii="Century Schoolbook" w:hAnsi="Century Schoolbook"/>
          <w:b/>
          <w:sz w:val="24"/>
          <w:u w:val="single"/>
        </w:rPr>
        <w:t xml:space="preserve">Art. </w:t>
      </w:r>
      <w:r>
        <w:rPr>
          <w:rFonts w:ascii="Century Schoolbook" w:hAnsi="Century Schoolbook"/>
          <w:b/>
          <w:sz w:val="24"/>
          <w:u w:val="single"/>
        </w:rPr>
        <w:t>10</w:t>
      </w:r>
      <w:r w:rsidRPr="00C70437">
        <w:rPr>
          <w:rFonts w:ascii="Century Schoolbook" w:hAnsi="Century Schoolbook"/>
          <w:b/>
          <w:sz w:val="24"/>
          <w:u w:val="single"/>
        </w:rPr>
        <w:t xml:space="preserve"> : </w:t>
      </w:r>
      <w:r>
        <w:rPr>
          <w:rFonts w:ascii="Century Schoolbook" w:hAnsi="Century Schoolbook"/>
          <w:b/>
          <w:sz w:val="24"/>
          <w:u w:val="single"/>
        </w:rPr>
        <w:t>Condition</w:t>
      </w:r>
    </w:p>
    <w:p w14:paraId="12496A74" w14:textId="633640EF" w:rsidR="00C70437" w:rsidRDefault="00113385" w:rsidP="00C70437">
      <w:pPr>
        <w:spacing w:before="120"/>
        <w:ind w:left="1" w:hanging="1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La participation implique l’acceptation du règlement et des décisions des organisateurs.</w:t>
      </w:r>
      <w:r w:rsidR="00C70437">
        <w:rPr>
          <w:rFonts w:ascii="Century Schoolbook" w:hAnsi="Century Schoolbook"/>
          <w:sz w:val="24"/>
        </w:rPr>
        <w:t xml:space="preserve"> </w:t>
      </w:r>
      <w:r w:rsidR="00561733">
        <w:rPr>
          <w:rFonts w:ascii="Century Schoolbook" w:hAnsi="Century Schoolbook"/>
          <w:sz w:val="24"/>
        </w:rPr>
        <w:t>Tout c</w:t>
      </w:r>
      <w:r w:rsidR="00B12275">
        <w:rPr>
          <w:rFonts w:ascii="Century Schoolbook" w:hAnsi="Century Schoolbook"/>
          <w:sz w:val="24"/>
        </w:rPr>
        <w:t>andidat</w:t>
      </w:r>
      <w:r w:rsidR="00561733">
        <w:rPr>
          <w:rFonts w:ascii="Century Schoolbook" w:hAnsi="Century Schoolbook"/>
          <w:sz w:val="24"/>
        </w:rPr>
        <w:t xml:space="preserve"> ne respectant pas les conditions pourra être éliminé d’office. </w:t>
      </w:r>
    </w:p>
    <w:p w14:paraId="78383521" w14:textId="42A36AEA" w:rsidR="00113385" w:rsidRDefault="00113385" w:rsidP="00C4298D">
      <w:pPr>
        <w:spacing w:before="120"/>
        <w:ind w:left="1" w:hanging="1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Les cas non prévus au présent règlement seront tranchés par les organisateurs.</w:t>
      </w:r>
    </w:p>
    <w:p w14:paraId="2B87118D" w14:textId="77777777" w:rsidR="00C70437" w:rsidRDefault="00C70437" w:rsidP="00C70437">
      <w:pPr>
        <w:spacing w:before="120"/>
        <w:jc w:val="both"/>
        <w:rPr>
          <w:rFonts w:ascii="Century Schoolbook" w:hAnsi="Century Schoolbook"/>
          <w:sz w:val="24"/>
        </w:rPr>
      </w:pPr>
    </w:p>
    <w:p w14:paraId="141E7F7A" w14:textId="54B73287" w:rsidR="00115B7D" w:rsidRPr="001D50A6" w:rsidRDefault="00561733" w:rsidP="00C4298D">
      <w:pPr>
        <w:spacing w:before="120"/>
        <w:ind w:left="1" w:hanging="1"/>
        <w:jc w:val="both"/>
        <w:rPr>
          <w:rFonts w:ascii="Century Schoolbook" w:hAnsi="Century Schoolbook"/>
          <w:b/>
          <w:sz w:val="24"/>
          <w:u w:val="single"/>
        </w:rPr>
      </w:pPr>
      <w:r w:rsidRPr="001D50A6">
        <w:rPr>
          <w:rFonts w:ascii="Century Schoolbook" w:hAnsi="Century Schoolbook"/>
          <w:b/>
          <w:sz w:val="24"/>
          <w:u w:val="single"/>
        </w:rPr>
        <w:t>Art</w:t>
      </w:r>
      <w:r w:rsidR="001D50A6">
        <w:rPr>
          <w:rFonts w:ascii="Century Schoolbook" w:hAnsi="Century Schoolbook"/>
          <w:b/>
          <w:sz w:val="24"/>
          <w:u w:val="single"/>
        </w:rPr>
        <w:t>.</w:t>
      </w:r>
      <w:r w:rsidRPr="001D50A6">
        <w:rPr>
          <w:rFonts w:ascii="Century Schoolbook" w:hAnsi="Century Schoolbook"/>
          <w:b/>
          <w:sz w:val="24"/>
          <w:u w:val="single"/>
        </w:rPr>
        <w:t xml:space="preserve"> 12 : </w:t>
      </w:r>
      <w:r w:rsidR="00C70437">
        <w:rPr>
          <w:rFonts w:ascii="Century Schoolbook" w:hAnsi="Century Schoolbook"/>
          <w:b/>
          <w:sz w:val="24"/>
          <w:u w:val="single"/>
        </w:rPr>
        <w:t>T</w:t>
      </w:r>
      <w:r w:rsidR="00115B7D" w:rsidRPr="001D50A6">
        <w:rPr>
          <w:rFonts w:ascii="Century Schoolbook" w:hAnsi="Century Schoolbook"/>
          <w:b/>
          <w:sz w:val="24"/>
          <w:u w:val="single"/>
        </w:rPr>
        <w:t xml:space="preserve">raitement des données </w:t>
      </w:r>
    </w:p>
    <w:p w14:paraId="3BEA2DD3" w14:textId="3B27CB73" w:rsidR="00C754C3" w:rsidRDefault="00561733" w:rsidP="00C4298D">
      <w:pPr>
        <w:spacing w:before="120"/>
        <w:ind w:left="1" w:hanging="1"/>
        <w:jc w:val="both"/>
        <w:rPr>
          <w:rFonts w:ascii="Century Schoolbook" w:hAnsi="Century Schoolbook"/>
          <w:sz w:val="24"/>
        </w:rPr>
      </w:pPr>
      <w:r w:rsidRPr="00561733">
        <w:rPr>
          <w:rFonts w:ascii="Century Schoolbook" w:hAnsi="Century Schoolbook"/>
          <w:sz w:val="24"/>
        </w:rPr>
        <w:t xml:space="preserve">Les données personnelles des participants, récoltées par la Commune des Bons Villers à l’occasion du concours, sont traitées conformément au règlement (UE) 2016/679 du Parlement européen et du Conseil du 27 avril 2016 relatif à la protection des personnes physiques à l'égard du traitement des données à caractère personnel et à la libre circulation de ces données, et abrogeant la directive 95/46/CE (règlement général sur la protection des données), et conformément à la. La </w:t>
      </w:r>
      <w:r>
        <w:rPr>
          <w:rFonts w:ascii="Century Schoolbook" w:hAnsi="Century Schoolbook"/>
          <w:sz w:val="24"/>
        </w:rPr>
        <w:t>Commune</w:t>
      </w:r>
      <w:r w:rsidRPr="00561733">
        <w:rPr>
          <w:rFonts w:ascii="Century Schoolbook" w:hAnsi="Century Schoolbook"/>
          <w:sz w:val="24"/>
        </w:rPr>
        <w:t xml:space="preserve"> conserve les DCP pendant la période nécessaire pour atteindre l’objectif défini, qui est le bon déroulement du concours et l’allocation du prix. Ces données ne seront pas communiquées à des tiers. Les coordonnées du délégué à la protection des données</w:t>
      </w:r>
      <w:r w:rsidRPr="00FB17EA">
        <w:rPr>
          <w:rFonts w:ascii="Century Schoolbook" w:hAnsi="Century Schoolbook"/>
          <w:sz w:val="24"/>
        </w:rPr>
        <w:t xml:space="preserve">: </w:t>
      </w:r>
      <w:hyperlink r:id="rId6" w:history="1">
        <w:r w:rsidR="00115B7D" w:rsidRPr="00FB17EA">
          <w:rPr>
            <w:rStyle w:val="Lienhypertexte"/>
            <w:rFonts w:ascii="Century Schoolbook" w:hAnsi="Century Schoolbook"/>
            <w:color w:val="auto"/>
            <w:sz w:val="24"/>
          </w:rPr>
          <w:t>dpo@lesbonsvillers.be</w:t>
        </w:r>
      </w:hyperlink>
    </w:p>
    <w:p w14:paraId="1AC7A9BA" w14:textId="0997AC6C" w:rsidR="00115B7D" w:rsidRDefault="00115B7D" w:rsidP="00C4298D">
      <w:pPr>
        <w:spacing w:before="120"/>
        <w:ind w:left="1" w:hanging="1"/>
        <w:jc w:val="both"/>
        <w:rPr>
          <w:rFonts w:ascii="Century Schoolbook" w:hAnsi="Century Schoolbook"/>
          <w:sz w:val="24"/>
        </w:rPr>
      </w:pPr>
    </w:p>
    <w:p w14:paraId="1ABE6981" w14:textId="77777777" w:rsidR="00115B7D" w:rsidRDefault="00115B7D" w:rsidP="00C4298D">
      <w:pPr>
        <w:spacing w:before="120"/>
        <w:ind w:left="1" w:hanging="1"/>
        <w:jc w:val="both"/>
        <w:rPr>
          <w:rFonts w:ascii="Century Schoolbook" w:hAnsi="Century Schoolbook"/>
          <w:sz w:val="24"/>
        </w:rPr>
      </w:pPr>
    </w:p>
    <w:sectPr w:rsidR="00115B7D" w:rsidSect="0005389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Schoolboo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74C9"/>
    <w:multiLevelType w:val="multilevel"/>
    <w:tmpl w:val="2892B0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F2441F"/>
    <w:multiLevelType w:val="hybridMultilevel"/>
    <w:tmpl w:val="5612726E"/>
    <w:lvl w:ilvl="0" w:tplc="EF0C4F58">
      <w:start w:val="3"/>
      <w:numFmt w:val="bullet"/>
      <w:lvlText w:val="-"/>
      <w:lvlJc w:val="left"/>
      <w:pPr>
        <w:ind w:left="361" w:hanging="360"/>
      </w:pPr>
      <w:rPr>
        <w:rFonts w:ascii="Century Schoolbook" w:eastAsia="Times New Roman" w:hAnsi="Century Schoolbook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27227DD8"/>
    <w:multiLevelType w:val="multilevel"/>
    <w:tmpl w:val="30E2B6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EA20E7"/>
    <w:multiLevelType w:val="singleLevel"/>
    <w:tmpl w:val="04A0B586"/>
    <w:lvl w:ilvl="0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 w15:restartNumberingAfterBreak="0">
    <w:nsid w:val="495B6A2C"/>
    <w:multiLevelType w:val="singleLevel"/>
    <w:tmpl w:val="EC44B12C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573F62AD"/>
    <w:multiLevelType w:val="multilevel"/>
    <w:tmpl w:val="C292E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85"/>
    <w:rsid w:val="00053896"/>
    <w:rsid w:val="00074435"/>
    <w:rsid w:val="00077FBA"/>
    <w:rsid w:val="000B2E7C"/>
    <w:rsid w:val="000F761A"/>
    <w:rsid w:val="00113385"/>
    <w:rsid w:val="00115B7D"/>
    <w:rsid w:val="00127C67"/>
    <w:rsid w:val="00143E02"/>
    <w:rsid w:val="001C42A5"/>
    <w:rsid w:val="001D50A6"/>
    <w:rsid w:val="001E4ED1"/>
    <w:rsid w:val="00273FB2"/>
    <w:rsid w:val="002F2AA2"/>
    <w:rsid w:val="003268A3"/>
    <w:rsid w:val="00344ECE"/>
    <w:rsid w:val="003A06E0"/>
    <w:rsid w:val="0040582A"/>
    <w:rsid w:val="00462EA5"/>
    <w:rsid w:val="004D6C0A"/>
    <w:rsid w:val="004E3886"/>
    <w:rsid w:val="004F2428"/>
    <w:rsid w:val="005163CE"/>
    <w:rsid w:val="00561733"/>
    <w:rsid w:val="00582C4A"/>
    <w:rsid w:val="00601A17"/>
    <w:rsid w:val="00703DA8"/>
    <w:rsid w:val="00752EBE"/>
    <w:rsid w:val="007804ED"/>
    <w:rsid w:val="007845B2"/>
    <w:rsid w:val="00786CC5"/>
    <w:rsid w:val="007F15F2"/>
    <w:rsid w:val="00856282"/>
    <w:rsid w:val="0088720A"/>
    <w:rsid w:val="008A1BEB"/>
    <w:rsid w:val="00916936"/>
    <w:rsid w:val="00964E8E"/>
    <w:rsid w:val="009868C4"/>
    <w:rsid w:val="00995567"/>
    <w:rsid w:val="00A11020"/>
    <w:rsid w:val="00A31433"/>
    <w:rsid w:val="00AB74FA"/>
    <w:rsid w:val="00AD2CD9"/>
    <w:rsid w:val="00B12275"/>
    <w:rsid w:val="00B261FE"/>
    <w:rsid w:val="00B30A49"/>
    <w:rsid w:val="00B37C72"/>
    <w:rsid w:val="00BA0666"/>
    <w:rsid w:val="00BC4FDA"/>
    <w:rsid w:val="00BC6DA2"/>
    <w:rsid w:val="00C4298D"/>
    <w:rsid w:val="00C46CE2"/>
    <w:rsid w:val="00C70437"/>
    <w:rsid w:val="00C754C3"/>
    <w:rsid w:val="00CA4F26"/>
    <w:rsid w:val="00CA7712"/>
    <w:rsid w:val="00D06A29"/>
    <w:rsid w:val="00DD3222"/>
    <w:rsid w:val="00DE5BB2"/>
    <w:rsid w:val="00E316D6"/>
    <w:rsid w:val="00E32F66"/>
    <w:rsid w:val="00ED6A42"/>
    <w:rsid w:val="00EE496A"/>
    <w:rsid w:val="00F4611B"/>
    <w:rsid w:val="00F510B0"/>
    <w:rsid w:val="00F74DB4"/>
    <w:rsid w:val="00F77DD1"/>
    <w:rsid w:val="00FB17EA"/>
    <w:rsid w:val="00F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7668"/>
  <w15:chartTrackingRefBased/>
  <w15:docId w15:val="{6ED95991-EF52-4269-9702-6C0DE7D7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13385"/>
    <w:pPr>
      <w:keepNext/>
      <w:spacing w:before="120"/>
      <w:ind w:left="1418"/>
      <w:jc w:val="both"/>
      <w:outlineLvl w:val="0"/>
    </w:pPr>
    <w:rPr>
      <w:rFonts w:ascii="Century Schoolbook" w:hAnsi="Century Schoolbook"/>
      <w:color w:val="0000FF"/>
      <w:sz w:val="24"/>
    </w:rPr>
  </w:style>
  <w:style w:type="paragraph" w:styleId="Titre2">
    <w:name w:val="heading 2"/>
    <w:basedOn w:val="Normal"/>
    <w:next w:val="Normal"/>
    <w:link w:val="Titre2Car"/>
    <w:qFormat/>
    <w:rsid w:val="00113385"/>
    <w:pPr>
      <w:keepNext/>
      <w:ind w:left="1418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3385"/>
    <w:rPr>
      <w:rFonts w:ascii="Century Schoolbook" w:eastAsia="Times New Roman" w:hAnsi="Century Schoolbook" w:cs="Times New Roman"/>
      <w:color w:val="0000FF"/>
      <w:sz w:val="24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113385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rsid w:val="00113385"/>
    <w:pPr>
      <w:spacing w:before="120"/>
      <w:ind w:firstLine="142"/>
      <w:jc w:val="center"/>
    </w:pPr>
    <w:rPr>
      <w:rFonts w:ascii="Century Schoolbook" w:hAnsi="Century Schoolbook"/>
      <w:color w:val="008000"/>
      <w:sz w:val="28"/>
    </w:rPr>
  </w:style>
  <w:style w:type="character" w:customStyle="1" w:styleId="RetraitcorpsdetexteCar">
    <w:name w:val="Retrait corps de texte Car"/>
    <w:basedOn w:val="Policepardfaut"/>
    <w:link w:val="Retraitcorpsdetexte"/>
    <w:rsid w:val="00113385"/>
    <w:rPr>
      <w:rFonts w:ascii="Century Schoolbook" w:eastAsia="Times New Roman" w:hAnsi="Century Schoolbook" w:cs="Times New Roman"/>
      <w:color w:val="008000"/>
      <w:sz w:val="28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58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582A"/>
  </w:style>
  <w:style w:type="character" w:customStyle="1" w:styleId="CommentaireCar">
    <w:name w:val="Commentaire Car"/>
    <w:basedOn w:val="Policepardfaut"/>
    <w:link w:val="Commentaire"/>
    <w:uiPriority w:val="99"/>
    <w:semiHidden/>
    <w:rsid w:val="0040582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58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582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B37C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17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17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2E7C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0B2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lesbonsvillers.be" TargetMode="External"/><Relationship Id="rId5" Type="http://schemas.openxmlformats.org/officeDocument/2006/relationships/hyperlink" Target="mailto:environnement@lesbonsviller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Lavendy</dc:creator>
  <cp:keywords/>
  <dc:description/>
  <cp:lastModifiedBy>Séverine Conreur</cp:lastModifiedBy>
  <cp:revision>7</cp:revision>
  <dcterms:created xsi:type="dcterms:W3CDTF">2021-03-31T06:51:00Z</dcterms:created>
  <dcterms:modified xsi:type="dcterms:W3CDTF">2021-04-22T14:44:00Z</dcterms:modified>
</cp:coreProperties>
</file>